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F6C9E" w14:textId="77777777" w:rsidR="00667E9E" w:rsidRPr="00C94177" w:rsidRDefault="00667E9E" w:rsidP="00667E9E">
      <w:pPr>
        <w:spacing w:after="200" w:line="276" w:lineRule="auto"/>
        <w:jc w:val="center"/>
        <w:rPr>
          <w:b/>
          <w:bCs/>
          <w:sz w:val="28"/>
          <w:szCs w:val="28"/>
        </w:rPr>
      </w:pPr>
      <w:r w:rsidRPr="00C94177">
        <w:rPr>
          <w:b/>
          <w:bCs/>
          <w:sz w:val="28"/>
          <w:szCs w:val="28"/>
        </w:rPr>
        <w:t>Chương VII. ĐIỀU KIỆN CỤ THỂ CỦA HỢP ĐỒNG</w:t>
      </w:r>
    </w:p>
    <w:tbl>
      <w:tblPr>
        <w:tblpPr w:leftFromText="180" w:rightFromText="180" w:vertAnchor="text" w:tblpXSpec="center" w:tblpY="1"/>
        <w:tblOverlap w:val="never"/>
        <w:tblW w:w="9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7885"/>
      </w:tblGrid>
      <w:tr w:rsidR="002203E5" w:rsidRPr="00C94177" w14:paraId="18659C37" w14:textId="77777777" w:rsidTr="00867F01">
        <w:tc>
          <w:tcPr>
            <w:tcW w:w="1838" w:type="dxa"/>
            <w:tcBorders>
              <w:top w:val="single" w:sz="4" w:space="0" w:color="auto"/>
              <w:left w:val="single" w:sz="4" w:space="0" w:color="auto"/>
              <w:bottom w:val="single" w:sz="4" w:space="0" w:color="auto"/>
              <w:right w:val="single" w:sz="4" w:space="0" w:color="auto"/>
            </w:tcBorders>
          </w:tcPr>
          <w:p w14:paraId="76618199" w14:textId="3E4E8764"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1.1</w:t>
            </w:r>
          </w:p>
        </w:tc>
        <w:tc>
          <w:tcPr>
            <w:tcW w:w="7885" w:type="dxa"/>
            <w:tcBorders>
              <w:top w:val="single" w:sz="4" w:space="0" w:color="auto"/>
              <w:left w:val="single" w:sz="4" w:space="0" w:color="auto"/>
              <w:bottom w:val="single" w:sz="4" w:space="0" w:color="auto"/>
              <w:right w:val="single" w:sz="4" w:space="0" w:color="auto"/>
            </w:tcBorders>
          </w:tcPr>
          <w:p w14:paraId="15B5C0BF" w14:textId="34C6D9BD" w:rsidR="002203E5" w:rsidRPr="00C94177" w:rsidRDefault="002203E5" w:rsidP="00DF0787">
            <w:pPr>
              <w:spacing w:before="60" w:after="60"/>
              <w:rPr>
                <w:sz w:val="28"/>
                <w:szCs w:val="28"/>
              </w:rPr>
            </w:pPr>
            <w:r w:rsidRPr="00C94177">
              <w:rPr>
                <w:sz w:val="28"/>
                <w:szCs w:val="28"/>
              </w:rPr>
              <w:t xml:space="preserve">Chủ đầu tư: </w:t>
            </w:r>
            <w:r w:rsidR="00061BE3" w:rsidRPr="00C94177">
              <w:rPr>
                <w:sz w:val="28"/>
                <w:szCs w:val="28"/>
              </w:rPr>
              <w:t>Tập đoàn Điện lực Việt Nam</w:t>
            </w:r>
          </w:p>
          <w:p w14:paraId="78B02418" w14:textId="5D90DAF0" w:rsidR="002203E5" w:rsidRPr="00C94177" w:rsidRDefault="00061BE3" w:rsidP="00DF0787">
            <w:pPr>
              <w:spacing w:before="60" w:after="60"/>
              <w:rPr>
                <w:sz w:val="28"/>
                <w:szCs w:val="28"/>
              </w:rPr>
            </w:pPr>
            <w:r w:rsidRPr="00C94177">
              <w:rPr>
                <w:sz w:val="28"/>
                <w:szCs w:val="28"/>
              </w:rPr>
              <w:t xml:space="preserve">Địa chỉ: </w:t>
            </w:r>
            <w:r w:rsidR="002203E5" w:rsidRPr="00C94177">
              <w:rPr>
                <w:i/>
                <w:iCs/>
                <w:sz w:val="28"/>
                <w:szCs w:val="28"/>
              </w:rPr>
              <w:t>[ghi tên,</w:t>
            </w:r>
            <w:r w:rsidR="002203E5" w:rsidRPr="00C94177">
              <w:rPr>
                <w:sz w:val="28"/>
                <w:szCs w:val="28"/>
              </w:rPr>
              <w:t xml:space="preserve"> </w:t>
            </w:r>
            <w:r w:rsidR="002203E5" w:rsidRPr="00C94177">
              <w:rPr>
                <w:i/>
                <w:iCs/>
                <w:sz w:val="28"/>
                <w:szCs w:val="28"/>
              </w:rPr>
              <w:t>địa chỉ, số tài khoản, mã số thuế, điện thoại, fax, email của chủ đầu tư và đại diện ủy quyền (nếu có)].</w:t>
            </w:r>
          </w:p>
        </w:tc>
      </w:tr>
      <w:tr w:rsidR="002203E5" w:rsidRPr="00C94177" w14:paraId="614DD415" w14:textId="77777777" w:rsidTr="00867F01">
        <w:tc>
          <w:tcPr>
            <w:tcW w:w="1838" w:type="dxa"/>
            <w:tcBorders>
              <w:top w:val="single" w:sz="4" w:space="0" w:color="auto"/>
              <w:left w:val="single" w:sz="4" w:space="0" w:color="auto"/>
              <w:bottom w:val="single" w:sz="4" w:space="0" w:color="auto"/>
              <w:right w:val="single" w:sz="4" w:space="0" w:color="auto"/>
            </w:tcBorders>
          </w:tcPr>
          <w:p w14:paraId="0D26A840" w14:textId="65ACDBC5"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1.3</w:t>
            </w:r>
          </w:p>
        </w:tc>
        <w:tc>
          <w:tcPr>
            <w:tcW w:w="7885" w:type="dxa"/>
            <w:tcBorders>
              <w:top w:val="single" w:sz="4" w:space="0" w:color="auto"/>
              <w:left w:val="single" w:sz="4" w:space="0" w:color="auto"/>
              <w:bottom w:val="single" w:sz="4" w:space="0" w:color="auto"/>
              <w:right w:val="single" w:sz="4" w:space="0" w:color="auto"/>
            </w:tcBorders>
          </w:tcPr>
          <w:p w14:paraId="1F11508E" w14:textId="77777777" w:rsidR="002203E5" w:rsidRPr="00C94177" w:rsidRDefault="002203E5" w:rsidP="00DF0787">
            <w:pPr>
              <w:spacing w:before="60" w:after="60"/>
              <w:rPr>
                <w:sz w:val="28"/>
                <w:szCs w:val="28"/>
              </w:rPr>
            </w:pPr>
            <w:r w:rsidRPr="00C94177">
              <w:rPr>
                <w:sz w:val="28"/>
                <w:szCs w:val="28"/>
              </w:rPr>
              <w:t xml:space="preserve">Nhà thầu: ___________ </w:t>
            </w:r>
          </w:p>
          <w:p w14:paraId="764C1EFD" w14:textId="77777777" w:rsidR="002203E5" w:rsidRPr="00C94177" w:rsidRDefault="002203E5" w:rsidP="00DF0787">
            <w:pPr>
              <w:spacing w:before="60" w:after="60"/>
              <w:rPr>
                <w:sz w:val="28"/>
                <w:szCs w:val="28"/>
              </w:rPr>
            </w:pPr>
            <w:r w:rsidRPr="00C94177">
              <w:rPr>
                <w:i/>
                <w:sz w:val="28"/>
                <w:szCs w:val="28"/>
              </w:rPr>
              <w:t>[ghi tên, địa chỉ, số tài khoản, mã số thuế, điện thoại, fax, email của Nhà thầu]</w:t>
            </w:r>
          </w:p>
        </w:tc>
      </w:tr>
      <w:tr w:rsidR="00B544DE" w:rsidRPr="00C94177" w14:paraId="09038EF0" w14:textId="77777777" w:rsidTr="00867F01">
        <w:tc>
          <w:tcPr>
            <w:tcW w:w="1838" w:type="dxa"/>
            <w:tcBorders>
              <w:top w:val="single" w:sz="4" w:space="0" w:color="auto"/>
              <w:left w:val="single" w:sz="4" w:space="0" w:color="auto"/>
              <w:bottom w:val="single" w:sz="4" w:space="0" w:color="auto"/>
              <w:right w:val="single" w:sz="4" w:space="0" w:color="auto"/>
            </w:tcBorders>
          </w:tcPr>
          <w:p w14:paraId="01CE135B" w14:textId="3378099B"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1.10</w:t>
            </w:r>
          </w:p>
        </w:tc>
        <w:tc>
          <w:tcPr>
            <w:tcW w:w="7885" w:type="dxa"/>
            <w:tcBorders>
              <w:top w:val="single" w:sz="4" w:space="0" w:color="auto"/>
              <w:left w:val="single" w:sz="4" w:space="0" w:color="auto"/>
              <w:bottom w:val="single" w:sz="4" w:space="0" w:color="auto"/>
              <w:right w:val="single" w:sz="4" w:space="0" w:color="auto"/>
            </w:tcBorders>
          </w:tcPr>
          <w:p w14:paraId="19FC8EEB" w14:textId="42AB7710" w:rsidR="002203E5" w:rsidRPr="00C94177" w:rsidRDefault="002203E5" w:rsidP="00DF0787">
            <w:pPr>
              <w:spacing w:before="60" w:after="60"/>
              <w:rPr>
                <w:sz w:val="28"/>
                <w:szCs w:val="28"/>
              </w:rPr>
            </w:pPr>
            <w:r w:rsidRPr="00C94177">
              <w:rPr>
                <w:sz w:val="28"/>
                <w:szCs w:val="28"/>
              </w:rPr>
              <w:t xml:space="preserve">Địa điểm dự án: </w:t>
            </w:r>
            <w:r w:rsidR="005C1C86" w:rsidRPr="00C94177">
              <w:rPr>
                <w:sz w:val="28"/>
                <w:szCs w:val="28"/>
              </w:rPr>
              <w:t xml:space="preserve">Xã </w:t>
            </w:r>
            <w:r w:rsidR="00C6149C">
              <w:rPr>
                <w:sz w:val="28"/>
                <w:szCs w:val="28"/>
              </w:rPr>
              <w:t>Khoen On, tỉnh Lai Châu</w:t>
            </w:r>
            <w:r w:rsidR="005C1C86" w:rsidRPr="00C94177">
              <w:rPr>
                <w:sz w:val="28"/>
                <w:szCs w:val="28"/>
              </w:rPr>
              <w:t>.</w:t>
            </w:r>
          </w:p>
        </w:tc>
      </w:tr>
      <w:tr w:rsidR="002203E5" w:rsidRPr="00C94177" w14:paraId="22C5F83B" w14:textId="77777777" w:rsidTr="00867F01">
        <w:tc>
          <w:tcPr>
            <w:tcW w:w="1838" w:type="dxa"/>
            <w:tcBorders>
              <w:top w:val="single" w:sz="4" w:space="0" w:color="auto"/>
              <w:left w:val="single" w:sz="4" w:space="0" w:color="auto"/>
              <w:bottom w:val="single" w:sz="4" w:space="0" w:color="auto"/>
              <w:right w:val="single" w:sz="4" w:space="0" w:color="auto"/>
            </w:tcBorders>
          </w:tcPr>
          <w:p w14:paraId="688F3E30" w14:textId="1F154E83"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1.11</w:t>
            </w:r>
          </w:p>
        </w:tc>
        <w:tc>
          <w:tcPr>
            <w:tcW w:w="7885" w:type="dxa"/>
            <w:tcBorders>
              <w:top w:val="single" w:sz="4" w:space="0" w:color="auto"/>
              <w:left w:val="single" w:sz="4" w:space="0" w:color="auto"/>
              <w:bottom w:val="single" w:sz="4" w:space="0" w:color="auto"/>
              <w:right w:val="single" w:sz="4" w:space="0" w:color="auto"/>
            </w:tcBorders>
          </w:tcPr>
          <w:p w14:paraId="0ACE2DF6" w14:textId="4D665F5B" w:rsidR="002203E5" w:rsidRPr="00C94177" w:rsidRDefault="002203E5" w:rsidP="00DF0787">
            <w:pPr>
              <w:spacing w:before="60" w:after="60"/>
              <w:rPr>
                <w:i/>
                <w:iCs/>
                <w:sz w:val="28"/>
                <w:szCs w:val="28"/>
              </w:rPr>
            </w:pPr>
            <w:r w:rsidRPr="00C94177">
              <w:rPr>
                <w:sz w:val="28"/>
                <w:szCs w:val="28"/>
              </w:rPr>
              <w:t xml:space="preserve">Ngày hợp đồng có hiệu lực: </w:t>
            </w:r>
            <w:r w:rsidR="00061BE3" w:rsidRPr="00C94177">
              <w:rPr>
                <w:sz w:val="28"/>
                <w:szCs w:val="28"/>
              </w:rPr>
              <w:t xml:space="preserve">Theo quy định tại Điều </w:t>
            </w:r>
            <w:r w:rsidR="00D46E4E" w:rsidRPr="00C94177">
              <w:rPr>
                <w:sz w:val="28"/>
                <w:szCs w:val="28"/>
              </w:rPr>
              <w:t>8</w:t>
            </w:r>
            <w:r w:rsidR="00061BE3" w:rsidRPr="00C94177">
              <w:rPr>
                <w:sz w:val="28"/>
                <w:szCs w:val="28"/>
              </w:rPr>
              <w:t xml:space="preserve"> của Thoả thuận hợp đồng</w:t>
            </w:r>
            <w:r w:rsidR="00061BE3" w:rsidRPr="00C94177" w:rsidDel="009D5487">
              <w:rPr>
                <w:iCs/>
                <w:sz w:val="28"/>
                <w:szCs w:val="28"/>
              </w:rPr>
              <w:t xml:space="preserve"> </w:t>
            </w:r>
          </w:p>
        </w:tc>
      </w:tr>
      <w:tr w:rsidR="002203E5" w:rsidRPr="00C94177" w14:paraId="049FA6E5" w14:textId="77777777" w:rsidTr="00867F01">
        <w:tc>
          <w:tcPr>
            <w:tcW w:w="1838" w:type="dxa"/>
            <w:tcBorders>
              <w:top w:val="single" w:sz="4" w:space="0" w:color="auto"/>
              <w:left w:val="single" w:sz="4" w:space="0" w:color="auto"/>
              <w:bottom w:val="single" w:sz="4" w:space="0" w:color="auto"/>
              <w:right w:val="single" w:sz="4" w:space="0" w:color="auto"/>
            </w:tcBorders>
          </w:tcPr>
          <w:p w14:paraId="1FD0BC50" w14:textId="0F71AAD8"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2.2 (i)</w:t>
            </w:r>
          </w:p>
        </w:tc>
        <w:tc>
          <w:tcPr>
            <w:tcW w:w="7885" w:type="dxa"/>
            <w:tcBorders>
              <w:top w:val="single" w:sz="4" w:space="0" w:color="auto"/>
              <w:left w:val="single" w:sz="4" w:space="0" w:color="auto"/>
              <w:bottom w:val="single" w:sz="4" w:space="0" w:color="auto"/>
              <w:right w:val="single" w:sz="4" w:space="0" w:color="auto"/>
            </w:tcBorders>
          </w:tcPr>
          <w:p w14:paraId="78FFB3BF" w14:textId="30A21FE6" w:rsidR="002203E5" w:rsidRPr="00C94177" w:rsidRDefault="002203E5" w:rsidP="00DF0787">
            <w:pPr>
              <w:spacing w:before="60" w:after="60"/>
              <w:rPr>
                <w:sz w:val="28"/>
                <w:szCs w:val="28"/>
              </w:rPr>
            </w:pPr>
            <w:r w:rsidRPr="00C94177">
              <w:rPr>
                <w:sz w:val="28"/>
                <w:szCs w:val="28"/>
              </w:rPr>
              <w:t xml:space="preserve">Các tài liệu khác: </w:t>
            </w:r>
            <w:r w:rsidR="004F2556" w:rsidRPr="00C94177">
              <w:rPr>
                <w:sz w:val="28"/>
                <w:szCs w:val="28"/>
              </w:rPr>
              <w:t>Văn bản, tài liệu giao dịch liên quan đến gói thầu giữa Bên A và Bên B trong quá trình thực hiện hợp đồng</w:t>
            </w:r>
          </w:p>
        </w:tc>
      </w:tr>
      <w:tr w:rsidR="002203E5" w:rsidRPr="00C94177" w14:paraId="055E1F68" w14:textId="77777777" w:rsidTr="00867F01">
        <w:tc>
          <w:tcPr>
            <w:tcW w:w="1838" w:type="dxa"/>
            <w:tcBorders>
              <w:top w:val="single" w:sz="4" w:space="0" w:color="auto"/>
              <w:left w:val="single" w:sz="4" w:space="0" w:color="auto"/>
              <w:bottom w:val="single" w:sz="4" w:space="0" w:color="auto"/>
              <w:right w:val="single" w:sz="4" w:space="0" w:color="auto"/>
            </w:tcBorders>
          </w:tcPr>
          <w:p w14:paraId="7BD24015" w14:textId="16B3DD3D"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4.1</w:t>
            </w:r>
          </w:p>
        </w:tc>
        <w:tc>
          <w:tcPr>
            <w:tcW w:w="7885" w:type="dxa"/>
            <w:tcBorders>
              <w:top w:val="single" w:sz="4" w:space="0" w:color="auto"/>
              <w:left w:val="single" w:sz="4" w:space="0" w:color="auto"/>
              <w:bottom w:val="single" w:sz="4" w:space="0" w:color="auto"/>
              <w:right w:val="single" w:sz="4" w:space="0" w:color="auto"/>
            </w:tcBorders>
          </w:tcPr>
          <w:p w14:paraId="4BF15BDE" w14:textId="4122E7A6" w:rsidR="002203E5" w:rsidRPr="00C94177" w:rsidDel="00C151B2" w:rsidRDefault="002203E5" w:rsidP="00DF0787">
            <w:pPr>
              <w:spacing w:before="60" w:after="60"/>
              <w:rPr>
                <w:i/>
                <w:sz w:val="28"/>
                <w:szCs w:val="28"/>
              </w:rPr>
            </w:pPr>
            <w:r w:rsidRPr="00C94177">
              <w:rPr>
                <w:sz w:val="28"/>
                <w:szCs w:val="28"/>
              </w:rPr>
              <w:t>Việc sử dụng tài liệu và thông tin liên quan đến hợp đồng:</w:t>
            </w:r>
            <w:r w:rsidR="0032432C" w:rsidRPr="00C94177">
              <w:rPr>
                <w:sz w:val="28"/>
                <w:szCs w:val="28"/>
              </w:rPr>
              <w:t xml:space="preserve"> </w:t>
            </w:r>
            <w:r w:rsidR="00DE762F" w:rsidRPr="00C94177">
              <w:rPr>
                <w:sz w:val="28"/>
                <w:szCs w:val="28"/>
              </w:rPr>
              <w:t>Phải được sự chấp thuận bằng văn bản của Bên A.</w:t>
            </w:r>
          </w:p>
        </w:tc>
      </w:tr>
      <w:tr w:rsidR="002203E5" w:rsidRPr="00C94177" w14:paraId="7289E0EB" w14:textId="77777777" w:rsidTr="00867F01">
        <w:tc>
          <w:tcPr>
            <w:tcW w:w="1838" w:type="dxa"/>
            <w:tcBorders>
              <w:top w:val="single" w:sz="4" w:space="0" w:color="auto"/>
              <w:left w:val="single" w:sz="4" w:space="0" w:color="auto"/>
              <w:bottom w:val="single" w:sz="4" w:space="0" w:color="auto"/>
              <w:right w:val="single" w:sz="4" w:space="0" w:color="auto"/>
            </w:tcBorders>
          </w:tcPr>
          <w:p w14:paraId="06E77E66" w14:textId="0D3B2C8E"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5.1</w:t>
            </w:r>
          </w:p>
        </w:tc>
        <w:tc>
          <w:tcPr>
            <w:tcW w:w="7885" w:type="dxa"/>
            <w:tcBorders>
              <w:top w:val="single" w:sz="4" w:space="0" w:color="auto"/>
              <w:left w:val="single" w:sz="4" w:space="0" w:color="auto"/>
              <w:bottom w:val="single" w:sz="4" w:space="0" w:color="auto"/>
              <w:right w:val="single" w:sz="4" w:space="0" w:color="auto"/>
            </w:tcBorders>
          </w:tcPr>
          <w:p w14:paraId="79E8C992" w14:textId="239D4893" w:rsidR="002203E5" w:rsidRPr="00C94177" w:rsidRDefault="002203E5" w:rsidP="00DF0787">
            <w:pPr>
              <w:spacing w:before="60" w:after="60"/>
              <w:rPr>
                <w:sz w:val="28"/>
                <w:szCs w:val="28"/>
              </w:rPr>
            </w:pPr>
            <w:r w:rsidRPr="00C94177">
              <w:rPr>
                <w:sz w:val="28"/>
                <w:szCs w:val="28"/>
              </w:rPr>
              <w:t>Các trường hợp khác</w:t>
            </w:r>
            <w:r w:rsidR="0032432C" w:rsidRPr="00C94177">
              <w:rPr>
                <w:sz w:val="28"/>
                <w:szCs w:val="28"/>
              </w:rPr>
              <w:t>: Không áp dụng</w:t>
            </w:r>
            <w:r w:rsidR="00970CF1" w:rsidRPr="00C94177">
              <w:rPr>
                <w:sz w:val="28"/>
                <w:szCs w:val="28"/>
              </w:rPr>
              <w:t>.</w:t>
            </w:r>
          </w:p>
        </w:tc>
      </w:tr>
      <w:tr w:rsidR="002203E5" w:rsidRPr="00C94177" w14:paraId="11B1CC4A" w14:textId="77777777" w:rsidTr="00867F01">
        <w:tc>
          <w:tcPr>
            <w:tcW w:w="1838" w:type="dxa"/>
            <w:tcBorders>
              <w:top w:val="single" w:sz="4" w:space="0" w:color="auto"/>
              <w:left w:val="single" w:sz="4" w:space="0" w:color="auto"/>
              <w:bottom w:val="single" w:sz="4" w:space="0" w:color="auto"/>
              <w:right w:val="single" w:sz="4" w:space="0" w:color="auto"/>
            </w:tcBorders>
          </w:tcPr>
          <w:p w14:paraId="2E869361" w14:textId="3228EA53"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7</w:t>
            </w:r>
          </w:p>
        </w:tc>
        <w:tc>
          <w:tcPr>
            <w:tcW w:w="7885" w:type="dxa"/>
            <w:tcBorders>
              <w:top w:val="single" w:sz="4" w:space="0" w:color="auto"/>
              <w:left w:val="single" w:sz="4" w:space="0" w:color="auto"/>
              <w:bottom w:val="single" w:sz="4" w:space="0" w:color="auto"/>
              <w:right w:val="single" w:sz="4" w:space="0" w:color="auto"/>
            </w:tcBorders>
          </w:tcPr>
          <w:p w14:paraId="7BD0BB63" w14:textId="6BADA924" w:rsidR="00EE6369" w:rsidRPr="00C94177" w:rsidRDefault="002203E5" w:rsidP="00DF0787">
            <w:pPr>
              <w:suppressAutoHyphens/>
              <w:spacing w:before="60" w:after="60"/>
              <w:rPr>
                <w:sz w:val="28"/>
                <w:szCs w:val="28"/>
              </w:rPr>
            </w:pPr>
            <w:r w:rsidRPr="00C94177">
              <w:rPr>
                <w:b/>
                <w:bCs/>
                <w:sz w:val="28"/>
                <w:szCs w:val="28"/>
              </w:rPr>
              <w:t>Loại hợp đồng</w:t>
            </w:r>
            <w:r w:rsidRPr="00C94177">
              <w:rPr>
                <w:sz w:val="28"/>
                <w:szCs w:val="28"/>
              </w:rPr>
              <w:t xml:space="preserve">: </w:t>
            </w:r>
            <w:r w:rsidR="00970CF1" w:rsidRPr="00C94177">
              <w:rPr>
                <w:sz w:val="28"/>
                <w:szCs w:val="28"/>
              </w:rPr>
              <w:t>Hợp đồng trọn gói</w:t>
            </w:r>
            <w:r w:rsidR="001A424E" w:rsidRPr="00C94177">
              <w:rPr>
                <w:sz w:val="28"/>
                <w:szCs w:val="28"/>
              </w:rPr>
              <w:t>.</w:t>
            </w:r>
          </w:p>
        </w:tc>
      </w:tr>
      <w:tr w:rsidR="002203E5" w:rsidRPr="00C94177" w14:paraId="01BDE3C7" w14:textId="77777777" w:rsidTr="00867F01">
        <w:tc>
          <w:tcPr>
            <w:tcW w:w="1838" w:type="dxa"/>
            <w:tcBorders>
              <w:top w:val="single" w:sz="4" w:space="0" w:color="auto"/>
              <w:left w:val="single" w:sz="4" w:space="0" w:color="auto"/>
              <w:bottom w:val="single" w:sz="4" w:space="0" w:color="auto"/>
              <w:right w:val="single" w:sz="4" w:space="0" w:color="auto"/>
            </w:tcBorders>
          </w:tcPr>
          <w:p w14:paraId="6CF6E828" w14:textId="6CE2E44A"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8</w:t>
            </w:r>
          </w:p>
        </w:tc>
        <w:tc>
          <w:tcPr>
            <w:tcW w:w="7885" w:type="dxa"/>
            <w:tcBorders>
              <w:top w:val="single" w:sz="4" w:space="0" w:color="auto"/>
              <w:left w:val="single" w:sz="4" w:space="0" w:color="auto"/>
              <w:bottom w:val="single" w:sz="4" w:space="0" w:color="auto"/>
              <w:right w:val="single" w:sz="4" w:space="0" w:color="auto"/>
            </w:tcBorders>
          </w:tcPr>
          <w:p w14:paraId="573525FD" w14:textId="77777777" w:rsidR="002203E5" w:rsidRPr="00C94177" w:rsidRDefault="002203E5" w:rsidP="00DF0787">
            <w:pPr>
              <w:suppressAutoHyphens/>
              <w:spacing w:before="60" w:after="60"/>
              <w:rPr>
                <w:sz w:val="28"/>
                <w:szCs w:val="28"/>
              </w:rPr>
            </w:pPr>
            <w:r w:rsidRPr="00C94177">
              <w:rPr>
                <w:sz w:val="28"/>
                <w:szCs w:val="28"/>
              </w:rPr>
              <w:t>Giá hợp đồng bao gồm toàn bộ các chi phí, lãi và bất kỳ khoản thuế nào mà nhà thầu phải nộp.</w:t>
            </w:r>
          </w:p>
          <w:p w14:paraId="4E03C588" w14:textId="7E255E7F" w:rsidR="0086446C" w:rsidRPr="00C94177" w:rsidRDefault="00CB5F1D" w:rsidP="00DF0787">
            <w:pPr>
              <w:spacing w:before="120" w:after="120" w:line="264" w:lineRule="auto"/>
              <w:ind w:right="-72"/>
              <w:rPr>
                <w:bCs/>
                <w:sz w:val="28"/>
                <w:szCs w:val="28"/>
              </w:rPr>
            </w:pPr>
            <w:r w:rsidRPr="00C94177">
              <w:rPr>
                <w:bCs/>
                <w:sz w:val="28"/>
                <w:szCs w:val="28"/>
              </w:rPr>
              <w:t>-</w:t>
            </w:r>
            <w:r w:rsidR="002203E5" w:rsidRPr="00C94177">
              <w:rPr>
                <w:b/>
                <w:sz w:val="28"/>
                <w:szCs w:val="28"/>
              </w:rPr>
              <w:t xml:space="preserve"> </w:t>
            </w:r>
            <w:r w:rsidR="002203E5" w:rsidRPr="00C94177">
              <w:rPr>
                <w:bCs/>
                <w:sz w:val="28"/>
                <w:szCs w:val="28"/>
              </w:rPr>
              <w:t>Đối với loại hợp đồng trọn gói: giá hợp đồng là cố định đối với phạm vi công việc nêu trong hợp đồng và điều khoản tham chiếu.</w:t>
            </w:r>
          </w:p>
        </w:tc>
      </w:tr>
      <w:tr w:rsidR="002203E5" w:rsidRPr="00C94177" w14:paraId="262955FA" w14:textId="77777777" w:rsidTr="00867F01">
        <w:tc>
          <w:tcPr>
            <w:tcW w:w="1838" w:type="dxa"/>
            <w:tcBorders>
              <w:top w:val="single" w:sz="4" w:space="0" w:color="auto"/>
              <w:left w:val="single" w:sz="4" w:space="0" w:color="auto"/>
              <w:bottom w:val="single" w:sz="4" w:space="0" w:color="auto"/>
              <w:right w:val="single" w:sz="4" w:space="0" w:color="auto"/>
            </w:tcBorders>
          </w:tcPr>
          <w:p w14:paraId="6CD7F5F3" w14:textId="233D2A59"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10</w:t>
            </w:r>
          </w:p>
        </w:tc>
        <w:tc>
          <w:tcPr>
            <w:tcW w:w="7885" w:type="dxa"/>
            <w:tcBorders>
              <w:top w:val="single" w:sz="4" w:space="0" w:color="auto"/>
              <w:left w:val="single" w:sz="4" w:space="0" w:color="auto"/>
              <w:bottom w:val="single" w:sz="4" w:space="0" w:color="auto"/>
              <w:right w:val="single" w:sz="4" w:space="0" w:color="auto"/>
            </w:tcBorders>
          </w:tcPr>
          <w:p w14:paraId="34034F03" w14:textId="77777777" w:rsidR="002203E5" w:rsidRPr="00C94177" w:rsidRDefault="002203E5" w:rsidP="00DF0787">
            <w:pPr>
              <w:spacing w:line="245" w:lineRule="auto"/>
              <w:rPr>
                <w:b/>
                <w:bCs/>
                <w:sz w:val="28"/>
                <w:szCs w:val="28"/>
              </w:rPr>
            </w:pPr>
            <w:r w:rsidRPr="00C94177">
              <w:rPr>
                <w:b/>
                <w:bCs/>
                <w:sz w:val="28"/>
                <w:szCs w:val="28"/>
              </w:rPr>
              <w:t>10.1. Tạm ứng</w:t>
            </w:r>
          </w:p>
          <w:p w14:paraId="12760E21" w14:textId="1C3F26AC" w:rsidR="0021491C" w:rsidRPr="00C94177" w:rsidRDefault="0021491C" w:rsidP="00DF0787">
            <w:pPr>
              <w:spacing w:line="245" w:lineRule="auto"/>
              <w:rPr>
                <w:b/>
                <w:bCs/>
                <w:sz w:val="28"/>
                <w:szCs w:val="28"/>
              </w:rPr>
            </w:pPr>
            <w:r w:rsidRPr="00C94177">
              <w:rPr>
                <w:b/>
                <w:bCs/>
                <w:sz w:val="28"/>
                <w:szCs w:val="28"/>
              </w:rPr>
              <w:t>10.1.1. Tỷ lệ thanh toán tạm ứng</w:t>
            </w:r>
          </w:p>
          <w:p w14:paraId="49AFF259" w14:textId="00C26736" w:rsidR="007C7077" w:rsidRPr="00C94177" w:rsidRDefault="0039399A" w:rsidP="00DF0787">
            <w:pPr>
              <w:spacing w:before="60" w:after="60"/>
              <w:rPr>
                <w:i/>
                <w:sz w:val="28"/>
                <w:szCs w:val="28"/>
              </w:rPr>
            </w:pPr>
            <w:r w:rsidRPr="00C94177">
              <w:rPr>
                <w:i/>
                <w:sz w:val="28"/>
                <w:szCs w:val="28"/>
              </w:rPr>
              <w:t>a)</w:t>
            </w:r>
            <w:r w:rsidR="007C7077" w:rsidRPr="00C94177">
              <w:rPr>
                <w:i/>
                <w:sz w:val="28"/>
                <w:szCs w:val="28"/>
              </w:rPr>
              <w:t xml:space="preserve"> Tạm ứng đối với các công việc của </w:t>
            </w:r>
            <w:r w:rsidRPr="00C94177">
              <w:rPr>
                <w:i/>
                <w:sz w:val="28"/>
                <w:szCs w:val="28"/>
              </w:rPr>
              <w:t>g</w:t>
            </w:r>
            <w:r w:rsidR="007C7077" w:rsidRPr="00C94177">
              <w:rPr>
                <w:i/>
                <w:sz w:val="28"/>
                <w:szCs w:val="28"/>
              </w:rPr>
              <w:t xml:space="preserve">iai đoạn </w:t>
            </w:r>
            <w:r w:rsidR="001A424E" w:rsidRPr="00C94177">
              <w:rPr>
                <w:i/>
                <w:sz w:val="28"/>
                <w:szCs w:val="28"/>
              </w:rPr>
              <w:t>thẩm tra</w:t>
            </w:r>
            <w:r w:rsidR="007C7077" w:rsidRPr="00C94177">
              <w:rPr>
                <w:i/>
                <w:sz w:val="28"/>
                <w:szCs w:val="28"/>
              </w:rPr>
              <w:t xml:space="preserve"> </w:t>
            </w:r>
            <w:r w:rsidRPr="00C94177">
              <w:rPr>
                <w:i/>
                <w:sz w:val="28"/>
                <w:szCs w:val="28"/>
              </w:rPr>
              <w:t>Báo cáo nghiên cứu tiền khả thi (Pre-FS)</w:t>
            </w:r>
            <w:r w:rsidR="007C7077" w:rsidRPr="00C94177">
              <w:rPr>
                <w:i/>
                <w:sz w:val="28"/>
                <w:szCs w:val="28"/>
              </w:rPr>
              <w:t>:</w:t>
            </w:r>
          </w:p>
          <w:p w14:paraId="7DF118E5" w14:textId="68002FB3" w:rsidR="007C7077" w:rsidRPr="00C94177" w:rsidRDefault="007C7077" w:rsidP="00DF0787">
            <w:pPr>
              <w:spacing w:before="60" w:after="60"/>
              <w:rPr>
                <w:bCs/>
                <w:sz w:val="28"/>
                <w:szCs w:val="28"/>
              </w:rPr>
            </w:pPr>
            <w:r w:rsidRPr="00C94177">
              <w:rPr>
                <w:sz w:val="28"/>
                <w:szCs w:val="28"/>
              </w:rPr>
              <w:t>Sau khi hợp đồng có hiêu lực</w:t>
            </w:r>
            <w:r w:rsidR="00340FFD" w:rsidRPr="00C94177">
              <w:rPr>
                <w:bCs/>
                <w:sz w:val="28"/>
                <w:szCs w:val="28"/>
              </w:rPr>
              <w:t xml:space="preserve"> và Bên A nhận được đủ các hồ sơ hợp lệ</w:t>
            </w:r>
            <w:r w:rsidRPr="00C94177">
              <w:rPr>
                <w:bCs/>
                <w:sz w:val="28"/>
                <w:szCs w:val="28"/>
              </w:rPr>
              <w:t xml:space="preserve">, Bên A tạm ứng cho Bên B </w:t>
            </w:r>
            <w:r w:rsidR="006F67CE" w:rsidRPr="00C94177">
              <w:rPr>
                <w:bCs/>
                <w:sz w:val="28"/>
                <w:szCs w:val="28"/>
              </w:rPr>
              <w:t xml:space="preserve">giá trị tương ứng với tỷ lệ </w:t>
            </w:r>
            <w:r w:rsidRPr="00C94177">
              <w:rPr>
                <w:bCs/>
                <w:sz w:val="28"/>
                <w:szCs w:val="28"/>
              </w:rPr>
              <w:t xml:space="preserve">30% giá trị </w:t>
            </w:r>
            <w:r w:rsidR="006F67CE" w:rsidRPr="00C94177">
              <w:rPr>
                <w:bCs/>
                <w:sz w:val="28"/>
                <w:szCs w:val="28"/>
              </w:rPr>
              <w:t xml:space="preserve">hợp đồng </w:t>
            </w:r>
            <w:r w:rsidRPr="00C94177">
              <w:rPr>
                <w:bCs/>
                <w:sz w:val="28"/>
                <w:szCs w:val="28"/>
              </w:rPr>
              <w:t>trước thuế</w:t>
            </w:r>
            <w:r w:rsidR="00D44BFB" w:rsidRPr="00C94177">
              <w:rPr>
                <w:bCs/>
                <w:sz w:val="28"/>
                <w:szCs w:val="28"/>
              </w:rPr>
              <w:t xml:space="preserve"> </w:t>
            </w:r>
            <w:r w:rsidRPr="00C94177">
              <w:rPr>
                <w:bCs/>
                <w:sz w:val="28"/>
                <w:szCs w:val="28"/>
              </w:rPr>
              <w:t>của</w:t>
            </w:r>
            <w:r w:rsidR="00E0756B" w:rsidRPr="00C94177">
              <w:rPr>
                <w:bCs/>
                <w:sz w:val="28"/>
                <w:szCs w:val="28"/>
              </w:rPr>
              <w:t xml:space="preserve"> </w:t>
            </w:r>
            <w:r w:rsidR="00AA2389" w:rsidRPr="00C94177">
              <w:rPr>
                <w:bCs/>
                <w:sz w:val="28"/>
                <w:szCs w:val="28"/>
              </w:rPr>
              <w:t>phạm vi công việc</w:t>
            </w:r>
            <w:r w:rsidR="008E11A7" w:rsidRPr="00C94177">
              <w:rPr>
                <w:bCs/>
                <w:sz w:val="28"/>
                <w:szCs w:val="28"/>
              </w:rPr>
              <w:t xml:space="preserve"> giai đoạn</w:t>
            </w:r>
            <w:r w:rsidR="00AA2389" w:rsidRPr="00C94177">
              <w:rPr>
                <w:bCs/>
                <w:sz w:val="28"/>
                <w:szCs w:val="28"/>
              </w:rPr>
              <w:t xml:space="preserve"> </w:t>
            </w:r>
            <w:r w:rsidR="00C9601E" w:rsidRPr="00C94177">
              <w:rPr>
                <w:bCs/>
                <w:sz w:val="28"/>
                <w:szCs w:val="28"/>
              </w:rPr>
              <w:t>thẩm tra</w:t>
            </w:r>
            <w:r w:rsidRPr="00C94177">
              <w:rPr>
                <w:sz w:val="28"/>
                <w:szCs w:val="28"/>
              </w:rPr>
              <w:t xml:space="preserve"> </w:t>
            </w:r>
            <w:r w:rsidR="0039399A" w:rsidRPr="00C94177">
              <w:rPr>
                <w:sz w:val="28"/>
                <w:szCs w:val="28"/>
              </w:rPr>
              <w:t>Pre-FS</w:t>
            </w:r>
            <w:r w:rsidR="00340FFD" w:rsidRPr="00C94177">
              <w:rPr>
                <w:bCs/>
                <w:sz w:val="28"/>
                <w:szCs w:val="28"/>
              </w:rPr>
              <w:t>.</w:t>
            </w:r>
          </w:p>
          <w:p w14:paraId="1427B93F" w14:textId="5CE67975" w:rsidR="00E42D4F" w:rsidRPr="00C94177" w:rsidRDefault="00E42D4F" w:rsidP="00DF0787">
            <w:pPr>
              <w:spacing w:before="60" w:after="60"/>
              <w:rPr>
                <w:bCs/>
                <w:sz w:val="28"/>
                <w:szCs w:val="28"/>
              </w:rPr>
            </w:pPr>
            <w:r w:rsidRPr="00C94177">
              <w:rPr>
                <w:bCs/>
                <w:sz w:val="28"/>
                <w:szCs w:val="28"/>
              </w:rPr>
              <w:t xml:space="preserve">Trường hợp </w:t>
            </w:r>
            <w:r w:rsidR="00E00D64" w:rsidRPr="00C94177">
              <w:rPr>
                <w:bCs/>
                <w:sz w:val="28"/>
                <w:szCs w:val="28"/>
              </w:rPr>
              <w:t xml:space="preserve">tỷ trọng </w:t>
            </w:r>
            <w:r w:rsidRPr="00C94177">
              <w:rPr>
                <w:bCs/>
                <w:sz w:val="28"/>
                <w:szCs w:val="28"/>
              </w:rPr>
              <w:t xml:space="preserve">giá chào thầu giai đoạn Pre-FS của nhà thầu cao hơn </w:t>
            </w:r>
            <w:r w:rsidR="00E00D64" w:rsidRPr="00C94177">
              <w:rPr>
                <w:bCs/>
                <w:sz w:val="28"/>
                <w:szCs w:val="28"/>
              </w:rPr>
              <w:t xml:space="preserve"> tỷ trọng </w:t>
            </w:r>
            <w:r w:rsidRPr="00C94177">
              <w:rPr>
                <w:bCs/>
                <w:sz w:val="28"/>
                <w:szCs w:val="28"/>
              </w:rPr>
              <w:t>giá trị</w:t>
            </w:r>
            <w:r w:rsidR="00C9601E" w:rsidRPr="00C94177">
              <w:rPr>
                <w:bCs/>
                <w:sz w:val="28"/>
                <w:szCs w:val="28"/>
              </w:rPr>
              <w:t xml:space="preserve"> thẩm tra</w:t>
            </w:r>
            <w:r w:rsidRPr="00C94177">
              <w:rPr>
                <w:bCs/>
                <w:sz w:val="28"/>
                <w:szCs w:val="28"/>
              </w:rPr>
              <w:t xml:space="preserve"> Pre-FS trong dự toán gói thầu được duyệt thì giá trị tạm ứng được xác định như sau:</w:t>
            </w:r>
          </w:p>
          <w:p w14:paraId="5B6ACF0B" w14:textId="4F183595" w:rsidR="005E54FF" w:rsidRPr="00C94177" w:rsidRDefault="00E42D4F" w:rsidP="00DF0787">
            <w:pPr>
              <w:spacing w:before="60" w:after="60"/>
              <w:rPr>
                <w:bCs/>
                <w:sz w:val="28"/>
                <w:szCs w:val="28"/>
              </w:rPr>
            </w:pPr>
            <w:r w:rsidRPr="00C94177">
              <w:rPr>
                <w:bCs/>
                <w:sz w:val="28"/>
                <w:szCs w:val="28"/>
              </w:rPr>
              <w:t xml:space="preserve">- </w:t>
            </w:r>
            <w:r w:rsidR="0062261F" w:rsidRPr="00C94177">
              <w:rPr>
                <w:bCs/>
                <w:sz w:val="28"/>
                <w:szCs w:val="28"/>
              </w:rPr>
              <w:t xml:space="preserve">Giá trị tạm ứng = 30% * Giá hợp đồng </w:t>
            </w:r>
            <w:r w:rsidRPr="00C94177">
              <w:rPr>
                <w:bCs/>
                <w:sz w:val="28"/>
                <w:szCs w:val="28"/>
              </w:rPr>
              <w:t xml:space="preserve">trước thuế </w:t>
            </w:r>
            <w:r w:rsidR="00542A0A" w:rsidRPr="00C94177">
              <w:rPr>
                <w:bCs/>
                <w:sz w:val="28"/>
                <w:szCs w:val="28"/>
              </w:rPr>
              <w:t xml:space="preserve">(không bao gồm dự phòng) </w:t>
            </w:r>
            <w:r w:rsidR="0062261F" w:rsidRPr="00C94177">
              <w:rPr>
                <w:bCs/>
                <w:sz w:val="28"/>
                <w:szCs w:val="28"/>
              </w:rPr>
              <w:t xml:space="preserve">* </w:t>
            </w:r>
            <w:r w:rsidR="00BD16C4" w:rsidRPr="00C94177">
              <w:rPr>
                <w:noProof w:val="0"/>
                <w:color w:val="000000"/>
                <w:sz w:val="28"/>
                <w:szCs w:val="28"/>
              </w:rPr>
              <w:t>K</w:t>
            </w:r>
            <w:r w:rsidR="00BD16C4" w:rsidRPr="00C94177">
              <w:rPr>
                <w:noProof w:val="0"/>
                <w:color w:val="000000"/>
                <w:sz w:val="28"/>
                <w:szCs w:val="28"/>
                <w:vertAlign w:val="subscript"/>
              </w:rPr>
              <w:t>Pre-FS</w:t>
            </w:r>
          </w:p>
          <w:p w14:paraId="1AC426AC" w14:textId="77777777" w:rsidR="009C6AE6" w:rsidRDefault="009C6AE6" w:rsidP="00DF0787">
            <w:pPr>
              <w:spacing w:before="60" w:after="60"/>
              <w:rPr>
                <w:bCs/>
                <w:i/>
                <w:iCs/>
                <w:sz w:val="28"/>
                <w:szCs w:val="28"/>
              </w:rPr>
            </w:pPr>
            <w:r w:rsidRPr="00C94177">
              <w:rPr>
                <w:bCs/>
                <w:i/>
                <w:iCs/>
                <w:sz w:val="28"/>
                <w:szCs w:val="28"/>
              </w:rPr>
              <w:t>Trong đó:</w:t>
            </w:r>
          </w:p>
          <w:p w14:paraId="47CEA048" w14:textId="2CABAF9F" w:rsidR="0070486C" w:rsidRPr="00C94177" w:rsidRDefault="00000000" w:rsidP="00DF0787">
            <w:pPr>
              <w:spacing w:before="60" w:after="60"/>
              <w:rPr>
                <w:bCs/>
                <w:i/>
                <w:iCs/>
                <w:sz w:val="28"/>
                <w:szCs w:val="28"/>
              </w:rPr>
            </w:pPr>
            <m:oMathPara>
              <m:oMath>
                <m:sSub>
                  <m:sSubPr>
                    <m:ctrlPr>
                      <w:rPr>
                        <w:rFonts w:ascii="Cambria Math" w:hAnsi="Cambria Math"/>
                        <w:bCs/>
                        <w:i/>
                        <w:iCs/>
                        <w:sz w:val="28"/>
                        <w:szCs w:val="28"/>
                      </w:rPr>
                    </m:ctrlPr>
                  </m:sSubPr>
                  <m:e>
                    <m:r>
                      <w:rPr>
                        <w:rFonts w:ascii="Cambria Math" w:hAnsi="Cambria Math"/>
                        <w:sz w:val="28"/>
                        <w:szCs w:val="28"/>
                      </w:rPr>
                      <m:t>K</m:t>
                    </m:r>
                  </m:e>
                  <m:sub>
                    <m:r>
                      <w:rPr>
                        <w:rFonts w:ascii="Cambria Math" w:hAnsi="Cambria Math"/>
                        <w:sz w:val="28"/>
                        <w:szCs w:val="28"/>
                      </w:rPr>
                      <m:t>Pre-FS</m:t>
                    </m:r>
                  </m:sub>
                </m:sSub>
                <m:r>
                  <w:rPr>
                    <w:rFonts w:ascii="Cambria Math" w:hAnsi="Cambria Math"/>
                    <w:sz w:val="28"/>
                    <w:szCs w:val="28"/>
                  </w:rPr>
                  <m:t>=</m:t>
                </m:r>
                <m:f>
                  <m:fPr>
                    <m:ctrlPr>
                      <w:rPr>
                        <w:rFonts w:ascii="Cambria Math" w:hAnsi="Cambria Math"/>
                        <w:bCs/>
                        <w:iCs/>
                        <w:sz w:val="28"/>
                        <w:szCs w:val="28"/>
                      </w:rPr>
                    </m:ctrlPr>
                  </m:fPr>
                  <m:num>
                    <m:eqArr>
                      <m:eqArrPr>
                        <m:ctrlPr>
                          <w:rPr>
                            <w:rFonts w:ascii="Cambria Math" w:hAnsi="Cambria Math"/>
                            <w:noProof w:val="0"/>
                            <w:color w:val="000000"/>
                            <w:sz w:val="28"/>
                            <w:szCs w:val="28"/>
                          </w:rPr>
                        </m:ctrlPr>
                      </m:eqArrPr>
                      <m:e>
                        <m:r>
                          <m:rPr>
                            <m:sty m:val="p"/>
                          </m:rPr>
                          <w:rPr>
                            <w:rFonts w:ascii="Cambria Math" w:hAnsi="Cambria Math"/>
                            <w:noProof w:val="0"/>
                            <w:color w:val="000000"/>
                            <w:sz w:val="28"/>
                            <w:szCs w:val="28"/>
                          </w:rPr>
                          <m:t>Giá trị dự toán giai đoạn Pre-FS</m:t>
                        </m:r>
                      </m:e>
                      <m:e>
                        <m:r>
                          <m:rPr>
                            <m:sty m:val="p"/>
                          </m:rPr>
                          <w:rPr>
                            <w:rFonts w:ascii="Cambria Math" w:hAnsi="Cambria Math"/>
                            <w:noProof w:val="0"/>
                            <w:color w:val="000000"/>
                            <w:sz w:val="28"/>
                            <w:szCs w:val="28"/>
                          </w:rPr>
                          <m:t xml:space="preserve"> trong dự toán gói thầu</m:t>
                        </m:r>
                      </m:e>
                    </m:eqArr>
                  </m:num>
                  <m:den>
                    <m:r>
                      <m:rPr>
                        <m:sty m:val="p"/>
                      </m:rPr>
                      <w:rPr>
                        <w:rFonts w:ascii="Cambria Math" w:hAnsi="Cambria Math"/>
                        <w:noProof w:val="0"/>
                        <w:color w:val="000000"/>
                        <w:sz w:val="28"/>
                        <w:szCs w:val="28"/>
                      </w:rPr>
                      <m:t>Tổng giá trị dự toán gói thầu</m:t>
                    </m:r>
                  </m:den>
                </m:f>
              </m:oMath>
            </m:oMathPara>
          </w:p>
          <w:p w14:paraId="06259BE9" w14:textId="6A0D2552" w:rsidR="00DF0796" w:rsidRPr="00C94177" w:rsidRDefault="00921B06" w:rsidP="00DF0787">
            <w:pPr>
              <w:spacing w:before="60" w:after="60"/>
              <w:rPr>
                <w:i/>
                <w:sz w:val="28"/>
                <w:szCs w:val="28"/>
              </w:rPr>
            </w:pPr>
            <w:r w:rsidRPr="00C94177">
              <w:rPr>
                <w:i/>
                <w:sz w:val="28"/>
                <w:szCs w:val="28"/>
              </w:rPr>
              <w:t xml:space="preserve">+ </w:t>
            </w:r>
            <w:r w:rsidR="00DF0796" w:rsidRPr="00C94177">
              <w:rPr>
                <w:i/>
                <w:sz w:val="28"/>
                <w:szCs w:val="28"/>
              </w:rPr>
              <w:t>K</w:t>
            </w:r>
            <w:r w:rsidRPr="00C94177">
              <w:rPr>
                <w:i/>
                <w:sz w:val="28"/>
                <w:szCs w:val="28"/>
                <w:vertAlign w:val="subscript"/>
              </w:rPr>
              <w:t>Pre-FS</w:t>
            </w:r>
            <w:r w:rsidRPr="00C94177">
              <w:rPr>
                <w:i/>
                <w:sz w:val="28"/>
                <w:szCs w:val="28"/>
              </w:rPr>
              <w:t>: Theo Phụ lục 1 kèm theo Hợp đồng.</w:t>
            </w:r>
          </w:p>
          <w:p w14:paraId="2D0DF8B4" w14:textId="72E971DF" w:rsidR="008705FE" w:rsidRPr="00C94177" w:rsidRDefault="00DD632D" w:rsidP="00DF0787">
            <w:pPr>
              <w:spacing w:before="60" w:after="60"/>
              <w:rPr>
                <w:i/>
                <w:sz w:val="28"/>
                <w:szCs w:val="28"/>
              </w:rPr>
            </w:pPr>
            <w:r w:rsidRPr="00C94177">
              <w:rPr>
                <w:i/>
                <w:sz w:val="28"/>
                <w:szCs w:val="28"/>
              </w:rPr>
              <w:lastRenderedPageBreak/>
              <w:t>b)</w:t>
            </w:r>
            <w:r w:rsidR="008705FE" w:rsidRPr="00C94177">
              <w:rPr>
                <w:i/>
                <w:sz w:val="28"/>
                <w:szCs w:val="28"/>
              </w:rPr>
              <w:t xml:space="preserve"> Tạm ứng đối với các công việc của Giai đoạn </w:t>
            </w:r>
            <w:r w:rsidR="00886DFC" w:rsidRPr="00C94177">
              <w:rPr>
                <w:i/>
                <w:sz w:val="28"/>
                <w:szCs w:val="28"/>
              </w:rPr>
              <w:t>thẩm tra</w:t>
            </w:r>
            <w:r w:rsidR="008705FE" w:rsidRPr="00C94177">
              <w:rPr>
                <w:i/>
                <w:sz w:val="28"/>
                <w:szCs w:val="28"/>
              </w:rPr>
              <w:t xml:space="preserve"> </w:t>
            </w:r>
            <w:r w:rsidRPr="00C94177">
              <w:rPr>
                <w:i/>
                <w:sz w:val="28"/>
                <w:szCs w:val="28"/>
              </w:rPr>
              <w:t>Báo cáo nghiên cứu khả thi (FS)</w:t>
            </w:r>
            <w:r w:rsidR="008705FE" w:rsidRPr="00C94177">
              <w:rPr>
                <w:i/>
                <w:sz w:val="28"/>
                <w:szCs w:val="28"/>
              </w:rPr>
              <w:t>:</w:t>
            </w:r>
          </w:p>
          <w:p w14:paraId="0C0AE550" w14:textId="64107FB5" w:rsidR="008705FE" w:rsidRPr="00C94177" w:rsidRDefault="008705FE" w:rsidP="00DF0787">
            <w:pPr>
              <w:spacing w:before="60" w:after="60"/>
              <w:rPr>
                <w:bCs/>
                <w:sz w:val="28"/>
                <w:szCs w:val="28"/>
              </w:rPr>
            </w:pPr>
            <w:r w:rsidRPr="00C94177">
              <w:rPr>
                <w:sz w:val="28"/>
                <w:szCs w:val="28"/>
              </w:rPr>
              <w:t xml:space="preserve">Sau khi </w:t>
            </w:r>
            <w:r w:rsidR="00BE59C5" w:rsidRPr="00C94177">
              <w:rPr>
                <w:sz w:val="28"/>
                <w:szCs w:val="28"/>
              </w:rPr>
              <w:t>Chủ trương đầu tư</w:t>
            </w:r>
            <w:r w:rsidR="004D5B77" w:rsidRPr="00C94177">
              <w:rPr>
                <w:sz w:val="28"/>
                <w:szCs w:val="28"/>
              </w:rPr>
              <w:t xml:space="preserve"> được cấp có thẩm quyền phê duyệt</w:t>
            </w:r>
            <w:r w:rsidR="00340FFD" w:rsidRPr="00C94177">
              <w:rPr>
                <w:bCs/>
                <w:sz w:val="28"/>
                <w:szCs w:val="28"/>
              </w:rPr>
              <w:t xml:space="preserve"> và Bên A nhận được đủ các hồ sơ hợp lệ</w:t>
            </w:r>
            <w:r w:rsidRPr="00C94177">
              <w:rPr>
                <w:bCs/>
                <w:sz w:val="28"/>
                <w:szCs w:val="28"/>
              </w:rPr>
              <w:t xml:space="preserve">, </w:t>
            </w:r>
            <w:r w:rsidR="00C24134" w:rsidRPr="00C94177">
              <w:rPr>
                <w:bCs/>
                <w:sz w:val="28"/>
                <w:szCs w:val="28"/>
              </w:rPr>
              <w:t xml:space="preserve">Bên A tạm ứng cho Bên B giá trị tương ứng với tỷ lệ 30% giá trị hợp đồng trước thuế của phạm vi công việc </w:t>
            </w:r>
            <w:r w:rsidR="008E11A7" w:rsidRPr="00C94177">
              <w:rPr>
                <w:bCs/>
                <w:sz w:val="28"/>
                <w:szCs w:val="28"/>
              </w:rPr>
              <w:t xml:space="preserve">giai đoạn </w:t>
            </w:r>
            <w:r w:rsidR="00C9601E" w:rsidRPr="00C94177">
              <w:rPr>
                <w:bCs/>
                <w:sz w:val="28"/>
                <w:szCs w:val="28"/>
              </w:rPr>
              <w:t>thẩm tra</w:t>
            </w:r>
            <w:r w:rsidR="00C24134" w:rsidRPr="00C94177">
              <w:rPr>
                <w:bCs/>
                <w:sz w:val="28"/>
                <w:szCs w:val="28"/>
              </w:rPr>
              <w:t xml:space="preserve"> FS</w:t>
            </w:r>
            <w:r w:rsidR="00340FFD" w:rsidRPr="00C94177">
              <w:rPr>
                <w:bCs/>
                <w:sz w:val="28"/>
                <w:szCs w:val="28"/>
              </w:rPr>
              <w:t>.</w:t>
            </w:r>
          </w:p>
          <w:p w14:paraId="517D682A" w14:textId="6C50B9EB" w:rsidR="00BD16C4" w:rsidRPr="00C94177" w:rsidRDefault="00BD16C4" w:rsidP="00DF0787">
            <w:pPr>
              <w:spacing w:before="60" w:after="60"/>
              <w:rPr>
                <w:bCs/>
                <w:sz w:val="28"/>
                <w:szCs w:val="28"/>
              </w:rPr>
            </w:pPr>
            <w:r w:rsidRPr="00C94177">
              <w:rPr>
                <w:bCs/>
                <w:sz w:val="28"/>
                <w:szCs w:val="28"/>
              </w:rPr>
              <w:t>Trường hợp</w:t>
            </w:r>
            <w:r w:rsidR="00BB14C1" w:rsidRPr="00C94177">
              <w:rPr>
                <w:bCs/>
                <w:sz w:val="28"/>
                <w:szCs w:val="28"/>
              </w:rPr>
              <w:t xml:space="preserve"> tỷ trọng</w:t>
            </w:r>
            <w:r w:rsidRPr="00C94177">
              <w:rPr>
                <w:bCs/>
                <w:sz w:val="28"/>
                <w:szCs w:val="28"/>
              </w:rPr>
              <w:t xml:space="preserve"> giá chào thầu giai đoạn FS của nhà thầu cao hơn </w:t>
            </w:r>
            <w:r w:rsidR="00BB14C1" w:rsidRPr="00C94177">
              <w:rPr>
                <w:bCs/>
                <w:sz w:val="28"/>
                <w:szCs w:val="28"/>
              </w:rPr>
              <w:t xml:space="preserve">tỷ trọng </w:t>
            </w:r>
            <w:r w:rsidRPr="00C94177">
              <w:rPr>
                <w:bCs/>
                <w:sz w:val="28"/>
                <w:szCs w:val="28"/>
              </w:rPr>
              <w:t xml:space="preserve">giá trị </w:t>
            </w:r>
            <w:r w:rsidR="00C9601E" w:rsidRPr="00C94177">
              <w:rPr>
                <w:bCs/>
                <w:sz w:val="28"/>
                <w:szCs w:val="28"/>
              </w:rPr>
              <w:t xml:space="preserve">thẩm tra </w:t>
            </w:r>
            <w:r w:rsidRPr="00C94177">
              <w:rPr>
                <w:bCs/>
                <w:sz w:val="28"/>
                <w:szCs w:val="28"/>
              </w:rPr>
              <w:t>FS trong dự toán gói thầu được duyệt thì giá trị tạm ứng được xác định như sau:</w:t>
            </w:r>
          </w:p>
          <w:p w14:paraId="5311E78D" w14:textId="27168660" w:rsidR="00BD16C4" w:rsidRPr="00C94177" w:rsidRDefault="00BD16C4" w:rsidP="00DF0787">
            <w:pPr>
              <w:spacing w:before="60" w:after="60"/>
              <w:rPr>
                <w:bCs/>
                <w:sz w:val="28"/>
                <w:szCs w:val="28"/>
              </w:rPr>
            </w:pPr>
            <w:r w:rsidRPr="00C94177">
              <w:rPr>
                <w:bCs/>
                <w:sz w:val="28"/>
                <w:szCs w:val="28"/>
              </w:rPr>
              <w:t>- Giá trị tạm ứng = 30% * Giá hợp đồng trước thuế</w:t>
            </w:r>
            <w:r w:rsidR="0025596E" w:rsidRPr="00C94177">
              <w:rPr>
                <w:bCs/>
                <w:sz w:val="28"/>
                <w:szCs w:val="28"/>
              </w:rPr>
              <w:t xml:space="preserve"> (không bao gồm dự phòng)</w:t>
            </w:r>
            <w:r w:rsidRPr="00C94177">
              <w:rPr>
                <w:bCs/>
                <w:sz w:val="28"/>
                <w:szCs w:val="28"/>
              </w:rPr>
              <w:t xml:space="preserve"> * </w:t>
            </w:r>
            <w:r w:rsidRPr="00C94177">
              <w:rPr>
                <w:noProof w:val="0"/>
                <w:color w:val="000000"/>
                <w:sz w:val="28"/>
                <w:szCs w:val="28"/>
              </w:rPr>
              <w:t>K</w:t>
            </w:r>
            <w:r w:rsidRPr="00C94177">
              <w:rPr>
                <w:noProof w:val="0"/>
                <w:color w:val="000000"/>
                <w:sz w:val="28"/>
                <w:szCs w:val="28"/>
                <w:vertAlign w:val="subscript"/>
              </w:rPr>
              <w:t>FS</w:t>
            </w:r>
          </w:p>
          <w:p w14:paraId="70ECF352" w14:textId="77777777" w:rsidR="00BD16C4" w:rsidRDefault="00BD16C4" w:rsidP="00DF0787">
            <w:pPr>
              <w:spacing w:before="60" w:after="60"/>
              <w:rPr>
                <w:bCs/>
                <w:i/>
                <w:iCs/>
                <w:sz w:val="28"/>
                <w:szCs w:val="28"/>
              </w:rPr>
            </w:pPr>
            <w:r w:rsidRPr="00C94177">
              <w:rPr>
                <w:bCs/>
                <w:i/>
                <w:iCs/>
                <w:sz w:val="28"/>
                <w:szCs w:val="28"/>
              </w:rPr>
              <w:t>Trong đó:</w:t>
            </w:r>
          </w:p>
          <w:p w14:paraId="0543E9C2" w14:textId="451E1DEA" w:rsidR="009F20DC" w:rsidRPr="00C94177" w:rsidRDefault="00000000" w:rsidP="00DF0787">
            <w:pPr>
              <w:spacing w:before="60" w:after="60"/>
              <w:rPr>
                <w:bCs/>
                <w:i/>
                <w:iCs/>
                <w:sz w:val="28"/>
                <w:szCs w:val="28"/>
              </w:rPr>
            </w:pPr>
            <m:oMathPara>
              <m:oMath>
                <m:sSub>
                  <m:sSubPr>
                    <m:ctrlPr>
                      <w:rPr>
                        <w:rFonts w:ascii="Cambria Math" w:hAnsi="Cambria Math"/>
                        <w:bCs/>
                        <w:i/>
                        <w:iCs/>
                        <w:sz w:val="28"/>
                        <w:szCs w:val="28"/>
                      </w:rPr>
                    </m:ctrlPr>
                  </m:sSubPr>
                  <m:e>
                    <m:r>
                      <w:rPr>
                        <w:rFonts w:ascii="Cambria Math" w:hAnsi="Cambria Math"/>
                        <w:sz w:val="28"/>
                        <w:szCs w:val="28"/>
                      </w:rPr>
                      <m:t>K</m:t>
                    </m:r>
                  </m:e>
                  <m:sub>
                    <m:r>
                      <w:rPr>
                        <w:rFonts w:ascii="Cambria Math" w:hAnsi="Cambria Math"/>
                        <w:sz w:val="28"/>
                        <w:szCs w:val="28"/>
                      </w:rPr>
                      <m:t>FS</m:t>
                    </m:r>
                  </m:sub>
                </m:sSub>
                <m:r>
                  <w:rPr>
                    <w:rFonts w:ascii="Cambria Math" w:hAnsi="Cambria Math"/>
                    <w:sz w:val="28"/>
                    <w:szCs w:val="28"/>
                  </w:rPr>
                  <m:t>=</m:t>
                </m:r>
                <m:f>
                  <m:fPr>
                    <m:ctrlPr>
                      <w:rPr>
                        <w:rFonts w:ascii="Cambria Math" w:hAnsi="Cambria Math"/>
                        <w:bCs/>
                        <w:iCs/>
                        <w:sz w:val="28"/>
                        <w:szCs w:val="28"/>
                      </w:rPr>
                    </m:ctrlPr>
                  </m:fPr>
                  <m:num>
                    <m:eqArr>
                      <m:eqArrPr>
                        <m:ctrlPr>
                          <w:rPr>
                            <w:rFonts w:ascii="Cambria Math" w:hAnsi="Cambria Math"/>
                            <w:noProof w:val="0"/>
                            <w:color w:val="000000"/>
                            <w:sz w:val="28"/>
                            <w:szCs w:val="28"/>
                          </w:rPr>
                        </m:ctrlPr>
                      </m:eqArrPr>
                      <m:e>
                        <m:r>
                          <m:rPr>
                            <m:sty m:val="p"/>
                          </m:rPr>
                          <w:rPr>
                            <w:rFonts w:ascii="Cambria Math" w:hAnsi="Cambria Math"/>
                            <w:noProof w:val="0"/>
                            <w:color w:val="000000"/>
                            <w:sz w:val="28"/>
                            <w:szCs w:val="28"/>
                          </w:rPr>
                          <m:t>Giá trị dự toán giai đoạn FS</m:t>
                        </m:r>
                      </m:e>
                      <m:e>
                        <m:r>
                          <m:rPr>
                            <m:sty m:val="p"/>
                          </m:rPr>
                          <w:rPr>
                            <w:rFonts w:ascii="Cambria Math" w:hAnsi="Cambria Math"/>
                            <w:noProof w:val="0"/>
                            <w:color w:val="000000"/>
                            <w:sz w:val="28"/>
                            <w:szCs w:val="28"/>
                          </w:rPr>
                          <m:t xml:space="preserve"> trong dự toán gói thầu</m:t>
                        </m:r>
                      </m:e>
                    </m:eqArr>
                  </m:num>
                  <m:den>
                    <m:r>
                      <m:rPr>
                        <m:sty m:val="p"/>
                      </m:rPr>
                      <w:rPr>
                        <w:rFonts w:ascii="Cambria Math" w:hAnsi="Cambria Math"/>
                        <w:noProof w:val="0"/>
                        <w:color w:val="000000"/>
                        <w:sz w:val="28"/>
                        <w:szCs w:val="28"/>
                      </w:rPr>
                      <m:t>Tổng giá trị dự toán gói thầu</m:t>
                    </m:r>
                  </m:den>
                </m:f>
              </m:oMath>
            </m:oMathPara>
          </w:p>
          <w:p w14:paraId="6502A150" w14:textId="365E91F2" w:rsidR="00921B06" w:rsidRPr="00C94177" w:rsidRDefault="00921B06" w:rsidP="00DF0787">
            <w:pPr>
              <w:spacing w:before="60" w:after="60"/>
              <w:rPr>
                <w:i/>
                <w:sz w:val="28"/>
                <w:szCs w:val="28"/>
              </w:rPr>
            </w:pPr>
            <w:r w:rsidRPr="00C94177">
              <w:rPr>
                <w:i/>
                <w:sz w:val="28"/>
                <w:szCs w:val="28"/>
              </w:rPr>
              <w:t>+ K</w:t>
            </w:r>
            <w:r w:rsidRPr="00C94177">
              <w:rPr>
                <w:i/>
                <w:sz w:val="28"/>
                <w:szCs w:val="28"/>
                <w:vertAlign w:val="subscript"/>
              </w:rPr>
              <w:t>FS</w:t>
            </w:r>
            <w:r w:rsidRPr="00C94177">
              <w:rPr>
                <w:i/>
                <w:sz w:val="28"/>
                <w:szCs w:val="28"/>
              </w:rPr>
              <w:t>: Theo Phụ lục 1 kèm theo Hợp đồng.</w:t>
            </w:r>
          </w:p>
          <w:p w14:paraId="61B6D4C4" w14:textId="525FCD40" w:rsidR="00CF13CB" w:rsidRPr="00C94177" w:rsidRDefault="00992180" w:rsidP="00DF0787">
            <w:pPr>
              <w:spacing w:before="60" w:after="60"/>
              <w:rPr>
                <w:i/>
                <w:sz w:val="28"/>
                <w:szCs w:val="28"/>
              </w:rPr>
            </w:pPr>
            <w:r w:rsidRPr="00C94177">
              <w:rPr>
                <w:i/>
                <w:sz w:val="28"/>
                <w:szCs w:val="28"/>
              </w:rPr>
              <w:t>c)</w:t>
            </w:r>
            <w:r w:rsidR="00CF13CB" w:rsidRPr="00C94177">
              <w:rPr>
                <w:i/>
                <w:sz w:val="28"/>
                <w:szCs w:val="28"/>
              </w:rPr>
              <w:t xml:space="preserve"> Tạm ứng đối với các công việc của Giai đoạn</w:t>
            </w:r>
            <w:r w:rsidR="00C40319" w:rsidRPr="00C94177">
              <w:rPr>
                <w:i/>
                <w:sz w:val="28"/>
                <w:szCs w:val="28"/>
              </w:rPr>
              <w:t xml:space="preserve"> Thiết kế kỹ thuật – Dự toán xây dựng công trình (</w:t>
            </w:r>
            <w:r w:rsidR="00CF13CB" w:rsidRPr="00C94177">
              <w:rPr>
                <w:i/>
                <w:sz w:val="28"/>
                <w:szCs w:val="28"/>
              </w:rPr>
              <w:t>TKKT</w:t>
            </w:r>
            <w:r w:rsidR="00C40319" w:rsidRPr="00C94177">
              <w:rPr>
                <w:i/>
                <w:sz w:val="28"/>
                <w:szCs w:val="28"/>
              </w:rPr>
              <w:t>):</w:t>
            </w:r>
          </w:p>
          <w:p w14:paraId="3E0D43C9" w14:textId="4974370C" w:rsidR="00CF13CB" w:rsidRPr="00C94177" w:rsidRDefault="00CF13CB" w:rsidP="00DF0787">
            <w:pPr>
              <w:spacing w:before="60" w:after="60"/>
              <w:rPr>
                <w:bCs/>
                <w:sz w:val="28"/>
                <w:szCs w:val="28"/>
              </w:rPr>
            </w:pPr>
            <w:r w:rsidRPr="00C94177">
              <w:rPr>
                <w:bCs/>
                <w:sz w:val="28"/>
                <w:szCs w:val="28"/>
              </w:rPr>
              <w:t>Sau khi Báo cáo nghiên cứu khả thi được cấp có thẩm quyền phê duyệt</w:t>
            </w:r>
            <w:r w:rsidR="00340FFD" w:rsidRPr="00C94177">
              <w:rPr>
                <w:bCs/>
                <w:sz w:val="28"/>
                <w:szCs w:val="28"/>
              </w:rPr>
              <w:t xml:space="preserve"> và Bên A nhận được đủ các hồ sơ hợp lệ</w:t>
            </w:r>
            <w:r w:rsidRPr="00C94177">
              <w:rPr>
                <w:bCs/>
                <w:sz w:val="28"/>
                <w:szCs w:val="28"/>
              </w:rPr>
              <w:t xml:space="preserve">, </w:t>
            </w:r>
            <w:r w:rsidR="00340FFD" w:rsidRPr="00C94177">
              <w:rPr>
                <w:bCs/>
                <w:sz w:val="28"/>
                <w:szCs w:val="28"/>
              </w:rPr>
              <w:t xml:space="preserve">Bên A tạm ứng cho Bên B giá trị tương ứng với tỷ lệ 30% giá trị hợp đồng trước thuế của phạm vi công việc </w:t>
            </w:r>
            <w:r w:rsidR="00A74AF4" w:rsidRPr="00C94177">
              <w:rPr>
                <w:bCs/>
                <w:sz w:val="28"/>
                <w:szCs w:val="28"/>
              </w:rPr>
              <w:t xml:space="preserve">thẩm tra </w:t>
            </w:r>
            <w:r w:rsidR="008E11A7" w:rsidRPr="00C94177">
              <w:rPr>
                <w:bCs/>
                <w:sz w:val="28"/>
                <w:szCs w:val="28"/>
              </w:rPr>
              <w:t>giai đoạn</w:t>
            </w:r>
            <w:r w:rsidR="00340FFD" w:rsidRPr="00C94177">
              <w:rPr>
                <w:bCs/>
                <w:sz w:val="28"/>
                <w:szCs w:val="28"/>
              </w:rPr>
              <w:t xml:space="preserve"> TKKT.</w:t>
            </w:r>
          </w:p>
          <w:p w14:paraId="7B83DA6F" w14:textId="5E199A0F" w:rsidR="00BD16C4" w:rsidRPr="00C94177" w:rsidRDefault="00BD16C4" w:rsidP="00DF0787">
            <w:pPr>
              <w:spacing w:before="60" w:after="60"/>
              <w:rPr>
                <w:bCs/>
                <w:sz w:val="28"/>
                <w:szCs w:val="28"/>
              </w:rPr>
            </w:pPr>
            <w:r w:rsidRPr="00C94177">
              <w:rPr>
                <w:bCs/>
                <w:sz w:val="28"/>
                <w:szCs w:val="28"/>
              </w:rPr>
              <w:t>Trường hợp</w:t>
            </w:r>
            <w:r w:rsidR="00BB14C1" w:rsidRPr="00C94177">
              <w:rPr>
                <w:bCs/>
                <w:sz w:val="28"/>
                <w:szCs w:val="28"/>
              </w:rPr>
              <w:t xml:space="preserve"> tỷ trọng</w:t>
            </w:r>
            <w:r w:rsidRPr="00C94177">
              <w:rPr>
                <w:bCs/>
                <w:sz w:val="28"/>
                <w:szCs w:val="28"/>
              </w:rPr>
              <w:t xml:space="preserve"> giá chào thầu giai đoạn </w:t>
            </w:r>
            <w:r w:rsidR="006837F0" w:rsidRPr="00C94177">
              <w:rPr>
                <w:bCs/>
                <w:sz w:val="28"/>
                <w:szCs w:val="28"/>
              </w:rPr>
              <w:t>TKKT</w:t>
            </w:r>
            <w:r w:rsidRPr="00C94177">
              <w:rPr>
                <w:bCs/>
                <w:sz w:val="28"/>
                <w:szCs w:val="28"/>
              </w:rPr>
              <w:t xml:space="preserve"> của nhà thầu cao hơn </w:t>
            </w:r>
            <w:r w:rsidR="00BB14C1" w:rsidRPr="00C94177">
              <w:rPr>
                <w:bCs/>
                <w:sz w:val="28"/>
                <w:szCs w:val="28"/>
              </w:rPr>
              <w:t xml:space="preserve">tỷ trọng </w:t>
            </w:r>
            <w:r w:rsidRPr="00C94177">
              <w:rPr>
                <w:bCs/>
                <w:sz w:val="28"/>
                <w:szCs w:val="28"/>
              </w:rPr>
              <w:t>giá trị TKKT trong dự toán gói thầu được duyệt thì giá trị tạm ứng được xác định như sau:</w:t>
            </w:r>
          </w:p>
          <w:p w14:paraId="0C5FCA31" w14:textId="47DB8672" w:rsidR="00BD16C4" w:rsidRPr="00C94177" w:rsidRDefault="00BD16C4" w:rsidP="00DF0787">
            <w:pPr>
              <w:spacing w:before="60" w:after="60"/>
              <w:rPr>
                <w:bCs/>
                <w:sz w:val="28"/>
                <w:szCs w:val="28"/>
              </w:rPr>
            </w:pPr>
            <w:r w:rsidRPr="00C94177">
              <w:rPr>
                <w:bCs/>
                <w:sz w:val="28"/>
                <w:szCs w:val="28"/>
              </w:rPr>
              <w:t>- Giá trị tạm ứng = 30% * Giá hợp đồng trước thuế</w:t>
            </w:r>
            <w:r w:rsidR="0025596E" w:rsidRPr="00C94177">
              <w:rPr>
                <w:bCs/>
                <w:sz w:val="28"/>
                <w:szCs w:val="28"/>
              </w:rPr>
              <w:t xml:space="preserve"> (không bao gồm dự phòng)</w:t>
            </w:r>
            <w:r w:rsidRPr="00C94177">
              <w:rPr>
                <w:bCs/>
                <w:sz w:val="28"/>
                <w:szCs w:val="28"/>
              </w:rPr>
              <w:t xml:space="preserve"> * </w:t>
            </w:r>
            <w:r w:rsidRPr="00C94177">
              <w:rPr>
                <w:noProof w:val="0"/>
                <w:color w:val="000000"/>
                <w:sz w:val="28"/>
                <w:szCs w:val="28"/>
              </w:rPr>
              <w:t>K</w:t>
            </w:r>
            <w:r w:rsidRPr="00C94177">
              <w:rPr>
                <w:noProof w:val="0"/>
                <w:color w:val="000000"/>
                <w:sz w:val="28"/>
                <w:szCs w:val="28"/>
                <w:vertAlign w:val="subscript"/>
              </w:rPr>
              <w:t>TKKT</w:t>
            </w:r>
          </w:p>
          <w:p w14:paraId="51DC62A3" w14:textId="77777777" w:rsidR="00BD16C4" w:rsidRDefault="00BD16C4" w:rsidP="00DF0787">
            <w:pPr>
              <w:spacing w:before="60" w:after="60"/>
              <w:rPr>
                <w:bCs/>
                <w:i/>
                <w:iCs/>
                <w:sz w:val="28"/>
                <w:szCs w:val="28"/>
              </w:rPr>
            </w:pPr>
            <w:r w:rsidRPr="00C94177">
              <w:rPr>
                <w:bCs/>
                <w:i/>
                <w:iCs/>
                <w:sz w:val="28"/>
                <w:szCs w:val="28"/>
              </w:rPr>
              <w:t>Trong đó:</w:t>
            </w:r>
          </w:p>
          <w:p w14:paraId="03DC9526" w14:textId="4D2F4098" w:rsidR="00F2088B" w:rsidRPr="00C94177" w:rsidRDefault="00000000" w:rsidP="00DF0787">
            <w:pPr>
              <w:spacing w:before="60" w:after="60"/>
              <w:rPr>
                <w:bCs/>
                <w:i/>
                <w:iCs/>
                <w:sz w:val="28"/>
                <w:szCs w:val="28"/>
              </w:rPr>
            </w:pPr>
            <m:oMathPara>
              <m:oMath>
                <m:sSub>
                  <m:sSubPr>
                    <m:ctrlPr>
                      <w:rPr>
                        <w:rFonts w:ascii="Cambria Math" w:hAnsi="Cambria Math"/>
                        <w:bCs/>
                        <w:i/>
                        <w:iCs/>
                        <w:sz w:val="28"/>
                        <w:szCs w:val="28"/>
                      </w:rPr>
                    </m:ctrlPr>
                  </m:sSubPr>
                  <m:e>
                    <m:r>
                      <w:rPr>
                        <w:rFonts w:ascii="Cambria Math" w:hAnsi="Cambria Math"/>
                        <w:sz w:val="28"/>
                        <w:szCs w:val="28"/>
                      </w:rPr>
                      <m:t>K</m:t>
                    </m:r>
                  </m:e>
                  <m:sub>
                    <m:r>
                      <w:rPr>
                        <w:rFonts w:ascii="Cambria Math" w:hAnsi="Cambria Math"/>
                        <w:sz w:val="28"/>
                        <w:szCs w:val="28"/>
                      </w:rPr>
                      <m:t>TKKT</m:t>
                    </m:r>
                  </m:sub>
                </m:sSub>
                <m:r>
                  <w:rPr>
                    <w:rFonts w:ascii="Cambria Math" w:hAnsi="Cambria Math"/>
                    <w:sz w:val="28"/>
                    <w:szCs w:val="28"/>
                  </w:rPr>
                  <m:t>=</m:t>
                </m:r>
                <m:f>
                  <m:fPr>
                    <m:ctrlPr>
                      <w:rPr>
                        <w:rFonts w:ascii="Cambria Math" w:hAnsi="Cambria Math"/>
                        <w:bCs/>
                        <w:iCs/>
                        <w:sz w:val="28"/>
                        <w:szCs w:val="28"/>
                      </w:rPr>
                    </m:ctrlPr>
                  </m:fPr>
                  <m:num>
                    <m:eqArr>
                      <m:eqArrPr>
                        <m:ctrlPr>
                          <w:rPr>
                            <w:rFonts w:ascii="Cambria Math" w:hAnsi="Cambria Math"/>
                            <w:noProof w:val="0"/>
                            <w:color w:val="000000"/>
                            <w:sz w:val="28"/>
                            <w:szCs w:val="28"/>
                          </w:rPr>
                        </m:ctrlPr>
                      </m:eqArrPr>
                      <m:e>
                        <m:r>
                          <m:rPr>
                            <m:sty m:val="p"/>
                          </m:rPr>
                          <w:rPr>
                            <w:rFonts w:ascii="Cambria Math" w:hAnsi="Cambria Math"/>
                            <w:noProof w:val="0"/>
                            <w:color w:val="000000"/>
                            <w:sz w:val="28"/>
                            <w:szCs w:val="28"/>
                          </w:rPr>
                          <m:t>Giá trị dự toán giai đoạn TKKT</m:t>
                        </m:r>
                      </m:e>
                      <m:e>
                        <m:r>
                          <m:rPr>
                            <m:sty m:val="p"/>
                          </m:rPr>
                          <w:rPr>
                            <w:rFonts w:ascii="Cambria Math" w:hAnsi="Cambria Math"/>
                            <w:noProof w:val="0"/>
                            <w:color w:val="000000"/>
                            <w:sz w:val="28"/>
                            <w:szCs w:val="28"/>
                          </w:rPr>
                          <m:t xml:space="preserve"> trong dự toán gói thầu</m:t>
                        </m:r>
                      </m:e>
                    </m:eqArr>
                  </m:num>
                  <m:den>
                    <m:r>
                      <m:rPr>
                        <m:sty m:val="p"/>
                      </m:rPr>
                      <w:rPr>
                        <w:rFonts w:ascii="Cambria Math" w:hAnsi="Cambria Math"/>
                        <w:noProof w:val="0"/>
                        <w:color w:val="000000"/>
                        <w:sz w:val="28"/>
                        <w:szCs w:val="28"/>
                      </w:rPr>
                      <m:t>Tổng giá trị dự toán gói thầu</m:t>
                    </m:r>
                  </m:den>
                </m:f>
              </m:oMath>
            </m:oMathPara>
          </w:p>
          <w:p w14:paraId="05B233AB" w14:textId="3886AD0C" w:rsidR="00921B06" w:rsidRPr="00C94177" w:rsidRDefault="00921B06" w:rsidP="00DF0787">
            <w:pPr>
              <w:spacing w:before="60" w:after="60"/>
              <w:rPr>
                <w:i/>
                <w:sz w:val="28"/>
                <w:szCs w:val="28"/>
              </w:rPr>
            </w:pPr>
            <w:r w:rsidRPr="00C94177">
              <w:rPr>
                <w:i/>
                <w:sz w:val="28"/>
                <w:szCs w:val="28"/>
              </w:rPr>
              <w:t>+ K</w:t>
            </w:r>
            <w:r w:rsidRPr="00C94177">
              <w:rPr>
                <w:i/>
                <w:sz w:val="28"/>
                <w:szCs w:val="28"/>
                <w:vertAlign w:val="subscript"/>
              </w:rPr>
              <w:t>TKKT</w:t>
            </w:r>
            <w:r w:rsidRPr="00C94177">
              <w:rPr>
                <w:i/>
                <w:sz w:val="28"/>
                <w:szCs w:val="28"/>
              </w:rPr>
              <w:t>: Theo Phụ lục 1 kèm theo Hợp đồng.</w:t>
            </w:r>
          </w:p>
          <w:p w14:paraId="780BBBED" w14:textId="7B2B09DF" w:rsidR="00340FFD" w:rsidRPr="00C94177" w:rsidRDefault="00340FFD" w:rsidP="00DF0787">
            <w:pPr>
              <w:spacing w:before="60" w:after="60"/>
              <w:rPr>
                <w:i/>
                <w:sz w:val="28"/>
                <w:szCs w:val="28"/>
              </w:rPr>
            </w:pPr>
            <w:r w:rsidRPr="00C94177">
              <w:rPr>
                <w:i/>
                <w:sz w:val="28"/>
                <w:szCs w:val="28"/>
              </w:rPr>
              <w:t>d) Tạm ứng đối với các công việc của Giai đoạn lập thiết kế BVTC.</w:t>
            </w:r>
          </w:p>
          <w:p w14:paraId="75355AB8" w14:textId="19B5DB45" w:rsidR="00340FFD" w:rsidRPr="00C94177" w:rsidRDefault="00340FFD" w:rsidP="00DF0787">
            <w:pPr>
              <w:spacing w:before="60" w:after="60"/>
              <w:rPr>
                <w:bCs/>
                <w:sz w:val="28"/>
                <w:szCs w:val="28"/>
              </w:rPr>
            </w:pPr>
            <w:r w:rsidRPr="00C94177">
              <w:rPr>
                <w:bCs/>
                <w:sz w:val="28"/>
                <w:szCs w:val="28"/>
              </w:rPr>
              <w:t xml:space="preserve">Sau khi </w:t>
            </w:r>
            <w:r w:rsidR="0021491C" w:rsidRPr="00C94177">
              <w:rPr>
                <w:bCs/>
                <w:sz w:val="28"/>
                <w:szCs w:val="28"/>
              </w:rPr>
              <w:t xml:space="preserve">hồ sơ </w:t>
            </w:r>
            <w:r w:rsidR="00FB0E86" w:rsidRPr="00C94177">
              <w:rPr>
                <w:bCs/>
                <w:sz w:val="28"/>
                <w:szCs w:val="28"/>
              </w:rPr>
              <w:t>TKKT</w:t>
            </w:r>
            <w:r w:rsidRPr="00C94177">
              <w:rPr>
                <w:bCs/>
                <w:sz w:val="28"/>
                <w:szCs w:val="28"/>
              </w:rPr>
              <w:t xml:space="preserve"> thi được cấp có thẩm quyền phê duyệt và Bên A nhận được đủ các hồ sơ hợp lệ, Bên A tạm ứng cho Bên B giá trị tương ứng với tỷ lệ 30% giá trị hợp đồng trước thuế</w:t>
            </w:r>
            <w:r w:rsidR="00A74AF4" w:rsidRPr="00C94177">
              <w:rPr>
                <w:bCs/>
                <w:sz w:val="28"/>
                <w:szCs w:val="28"/>
              </w:rPr>
              <w:t xml:space="preserve"> </w:t>
            </w:r>
            <w:r w:rsidRPr="00C94177">
              <w:rPr>
                <w:bCs/>
                <w:sz w:val="28"/>
                <w:szCs w:val="28"/>
              </w:rPr>
              <w:t>của phạm vi công việc</w:t>
            </w:r>
            <w:r w:rsidR="00A74AF4" w:rsidRPr="00C94177">
              <w:rPr>
                <w:bCs/>
                <w:sz w:val="28"/>
                <w:szCs w:val="28"/>
              </w:rPr>
              <w:t xml:space="preserve"> thẩm tra</w:t>
            </w:r>
            <w:r w:rsidRPr="00C94177">
              <w:rPr>
                <w:bCs/>
                <w:sz w:val="28"/>
                <w:szCs w:val="28"/>
              </w:rPr>
              <w:t xml:space="preserve"> </w:t>
            </w:r>
            <w:r w:rsidR="006837F0" w:rsidRPr="00C94177">
              <w:rPr>
                <w:bCs/>
                <w:sz w:val="28"/>
                <w:szCs w:val="28"/>
              </w:rPr>
              <w:t>giai đoạn BVTC</w:t>
            </w:r>
            <w:r w:rsidRPr="00C94177">
              <w:rPr>
                <w:bCs/>
                <w:sz w:val="28"/>
                <w:szCs w:val="28"/>
              </w:rPr>
              <w:t>.</w:t>
            </w:r>
          </w:p>
          <w:p w14:paraId="61053710" w14:textId="38504392" w:rsidR="00CF13CB" w:rsidRPr="00C94177" w:rsidRDefault="00093654" w:rsidP="00DF0787">
            <w:pPr>
              <w:spacing w:before="60" w:after="60"/>
              <w:rPr>
                <w:b/>
                <w:i/>
                <w:sz w:val="28"/>
                <w:szCs w:val="28"/>
              </w:rPr>
            </w:pPr>
            <w:r w:rsidRPr="00C94177">
              <w:rPr>
                <w:b/>
                <w:i/>
                <w:sz w:val="28"/>
                <w:szCs w:val="28"/>
              </w:rPr>
              <w:t xml:space="preserve">10.1.2. Thu hồi tạm ứng </w:t>
            </w:r>
            <w:r w:rsidR="00D679C6" w:rsidRPr="00C94177">
              <w:rPr>
                <w:b/>
                <w:i/>
                <w:sz w:val="28"/>
                <w:szCs w:val="28"/>
              </w:rPr>
              <w:t xml:space="preserve">gia hạn bảo lãnh tạm ứng </w:t>
            </w:r>
            <w:r w:rsidRPr="00C94177">
              <w:rPr>
                <w:b/>
                <w:i/>
                <w:sz w:val="28"/>
                <w:szCs w:val="28"/>
              </w:rPr>
              <w:t>và</w:t>
            </w:r>
            <w:r w:rsidR="00D679C6" w:rsidRPr="00C94177">
              <w:rPr>
                <w:b/>
                <w:i/>
                <w:sz w:val="28"/>
                <w:szCs w:val="28"/>
              </w:rPr>
              <w:t xml:space="preserve"> thu hồi</w:t>
            </w:r>
            <w:r w:rsidRPr="00C94177">
              <w:rPr>
                <w:b/>
                <w:i/>
                <w:sz w:val="28"/>
                <w:szCs w:val="28"/>
              </w:rPr>
              <w:t xml:space="preserve"> bảo lãnh tạm ứng</w:t>
            </w:r>
          </w:p>
          <w:p w14:paraId="201E48E4" w14:textId="19D47E78" w:rsidR="00CF13CB" w:rsidRPr="00C94177" w:rsidRDefault="00CF13CB" w:rsidP="00DF0787">
            <w:pPr>
              <w:spacing w:before="60" w:after="60" w:line="320" w:lineRule="exact"/>
              <w:rPr>
                <w:sz w:val="28"/>
                <w:szCs w:val="28"/>
              </w:rPr>
            </w:pPr>
            <w:r w:rsidRPr="00C94177">
              <w:rPr>
                <w:sz w:val="28"/>
                <w:szCs w:val="28"/>
              </w:rPr>
              <w:t>- Thu hồi tạm ứng: Bên A sẽ thu hồi tiền tạm ứng từ</w:t>
            </w:r>
            <w:r w:rsidR="00D679C6" w:rsidRPr="00C94177">
              <w:rPr>
                <w:sz w:val="28"/>
                <w:szCs w:val="28"/>
              </w:rPr>
              <w:t xml:space="preserve"> lần </w:t>
            </w:r>
            <w:r w:rsidRPr="00C94177">
              <w:rPr>
                <w:sz w:val="28"/>
                <w:szCs w:val="28"/>
              </w:rPr>
              <w:t xml:space="preserve">thanh toán lần đầu và kết thúc khi giá trị thanh toán đạt 80% giá trị </w:t>
            </w:r>
            <w:r w:rsidR="0041626E" w:rsidRPr="00C94177">
              <w:rPr>
                <w:sz w:val="28"/>
                <w:szCs w:val="28"/>
              </w:rPr>
              <w:t>hợp đồng tương ứng của các giai đoạn: Pre-FS, FS, TKKT, BVTC.</w:t>
            </w:r>
            <w:r w:rsidRPr="00C94177">
              <w:rPr>
                <w:sz w:val="28"/>
                <w:szCs w:val="28"/>
              </w:rPr>
              <w:t xml:space="preserve"> Tỷ lệ thu </w:t>
            </w:r>
            <w:r w:rsidRPr="00C94177">
              <w:rPr>
                <w:sz w:val="28"/>
                <w:szCs w:val="28"/>
              </w:rPr>
              <w:lastRenderedPageBreak/>
              <w:t>hồi tạm ứng tối thiểu là 37,5%</w:t>
            </w:r>
            <w:r w:rsidR="007122D2" w:rsidRPr="00C94177">
              <w:rPr>
                <w:sz w:val="28"/>
                <w:szCs w:val="28"/>
              </w:rPr>
              <w:t xml:space="preserve"> </w:t>
            </w:r>
            <w:r w:rsidRPr="00C94177">
              <w:rPr>
                <w:sz w:val="28"/>
                <w:szCs w:val="28"/>
              </w:rPr>
              <w:t>giá trị nghiệm thu công việc hoàn thành trước thuế</w:t>
            </w:r>
            <w:r w:rsidR="003179E9" w:rsidRPr="00C94177">
              <w:rPr>
                <w:sz w:val="28"/>
                <w:szCs w:val="28"/>
              </w:rPr>
              <w:t>.</w:t>
            </w:r>
          </w:p>
          <w:p w14:paraId="44DF11C5" w14:textId="77777777" w:rsidR="00CF13CB" w:rsidRPr="00C94177" w:rsidRDefault="00CF13CB" w:rsidP="00DF0787">
            <w:pPr>
              <w:spacing w:before="60" w:after="60"/>
              <w:rPr>
                <w:i/>
                <w:sz w:val="28"/>
                <w:szCs w:val="28"/>
              </w:rPr>
            </w:pPr>
            <w:r w:rsidRPr="00C94177">
              <w:rPr>
                <w:sz w:val="28"/>
                <w:szCs w:val="28"/>
              </w:rPr>
              <w:t>- Gia hạn bảo lãnh tạm ứng: Nếu Bên A chưa thu hồi hết tạm ứng tại thời điểm 28 ngày trước khi Bảo lãnh tạm ứng hết hiệu lực, Bên B phải gia hạn hiệu lực của Bảo lãnh tạm ứng và nộp cho Bên A tối thiểu 21 ngày trước khi Bảo lãnh tạm ứng hết hiệu lực. Nếu Bên B không giao nộp đúng hạn, Bên A có quyền tịch thu toàn bộ giá trị Bảo lãnh tạm ứng. Mọi chi phí liên quan đến gia hạn hiệu lực, bổ sung giá trị, hiệu chỉnh Bảo lãnh tạm ứng do Bên B chi trả</w:t>
            </w:r>
            <w:r w:rsidRPr="00C94177">
              <w:rPr>
                <w:i/>
                <w:sz w:val="28"/>
                <w:szCs w:val="28"/>
              </w:rPr>
              <w:t>.</w:t>
            </w:r>
          </w:p>
          <w:p w14:paraId="6071FFBB" w14:textId="5E11262D" w:rsidR="007C7077" w:rsidRPr="00C94177" w:rsidRDefault="00CF13CB" w:rsidP="00DF0787">
            <w:pPr>
              <w:spacing w:line="245" w:lineRule="auto"/>
              <w:rPr>
                <w:sz w:val="28"/>
                <w:szCs w:val="28"/>
              </w:rPr>
            </w:pPr>
            <w:r w:rsidRPr="00C94177">
              <w:rPr>
                <w:i/>
                <w:sz w:val="28"/>
                <w:szCs w:val="28"/>
              </w:rPr>
              <w:t xml:space="preserve">- </w:t>
            </w:r>
            <w:r w:rsidRPr="00C94177">
              <w:rPr>
                <w:sz w:val="28"/>
                <w:szCs w:val="28"/>
              </w:rPr>
              <w:t>Tịch thu bảo lãnh tạm ứng: Bên A có quyền tịch thu Bảo lãnh tạm ứng trong các trường hợp sau: (1) Bên A có bằng chứng trong việc Bên B sử dụng tiền tạm ứng sai mục đích hoặc vi phạm các quy định của Hợp đồng; (2) Bên B từ chối gia hạn Bảo lãnh tạm ứng tại thời điểm 28 ngày trước khi Bảo lãnh tạm ứng hết hiệu lực mà Bên A chưa thu hồi hết tạm ứng</w:t>
            </w:r>
            <w:r w:rsidR="000D1799" w:rsidRPr="00C94177">
              <w:rPr>
                <w:sz w:val="28"/>
                <w:szCs w:val="28"/>
              </w:rPr>
              <w:t>.</w:t>
            </w:r>
          </w:p>
          <w:p w14:paraId="198F7689" w14:textId="77777777" w:rsidR="002B1078" w:rsidRPr="00C94177" w:rsidRDefault="0039034F" w:rsidP="00DF0787">
            <w:pPr>
              <w:spacing w:line="245" w:lineRule="auto"/>
              <w:rPr>
                <w:i/>
                <w:iCs/>
                <w:sz w:val="28"/>
                <w:szCs w:val="28"/>
              </w:rPr>
            </w:pPr>
            <w:r w:rsidRPr="00C94177">
              <w:rPr>
                <w:i/>
                <w:iCs/>
                <w:sz w:val="28"/>
                <w:szCs w:val="28"/>
              </w:rPr>
              <w:t>Trường hợp Bên B là Liên danh các nhà thầu thì từng thành viên trong Liên danh phải nộp cho Bên A bảo lãnh tạm ứng hợp đồng với giá trị tương đương khoản tiền tạm ứng cho từng thành viên và Tiền tạm ứng sẽ được Bên A chuyển riêng rẽ vào tài khoản của từng thành viên trong Liên danh của Bên B.</w:t>
            </w:r>
          </w:p>
          <w:p w14:paraId="717C1AAB" w14:textId="2FC327DC" w:rsidR="0039034F" w:rsidRPr="00C94177" w:rsidRDefault="0039034F" w:rsidP="00DF0787">
            <w:pPr>
              <w:spacing w:line="245" w:lineRule="auto"/>
              <w:rPr>
                <w:i/>
                <w:iCs/>
                <w:sz w:val="28"/>
                <w:szCs w:val="28"/>
              </w:rPr>
            </w:pPr>
            <w:r w:rsidRPr="00C94177">
              <w:rPr>
                <w:i/>
                <w:iCs/>
                <w:sz w:val="28"/>
                <w:szCs w:val="28"/>
              </w:rPr>
              <w:t xml:space="preserve">Trường hợp các thành viên trong Liên danh thỏa thuận để nhà thầu Đại diện Liên danh nộp bảo lãnh tạm ứng cho Bên A và chuyển tiền tạm ứng cho thành viên Đại diện Liên danh thì thành viên Đại diện Liên danh phải nộp bảo lãnh tạm ứng cho Bên A như quy định tại các Điểm </w:t>
            </w:r>
            <w:r w:rsidR="00D96E8D" w:rsidRPr="00C94177">
              <w:rPr>
                <w:i/>
                <w:iCs/>
                <w:sz w:val="28"/>
                <w:szCs w:val="28"/>
              </w:rPr>
              <w:t>10.1.2</w:t>
            </w:r>
            <w:r w:rsidRPr="00C94177">
              <w:rPr>
                <w:i/>
                <w:iCs/>
                <w:sz w:val="28"/>
                <w:szCs w:val="28"/>
              </w:rPr>
              <w:t xml:space="preserve">, </w:t>
            </w:r>
            <w:r w:rsidR="00D96E8D" w:rsidRPr="00C94177">
              <w:rPr>
                <w:i/>
                <w:iCs/>
                <w:sz w:val="28"/>
                <w:szCs w:val="28"/>
              </w:rPr>
              <w:t>10.1.3</w:t>
            </w:r>
            <w:r w:rsidRPr="00C94177">
              <w:rPr>
                <w:i/>
                <w:iCs/>
                <w:sz w:val="28"/>
                <w:szCs w:val="28"/>
              </w:rPr>
              <w:t xml:space="preserve"> Điều này, các thành viên Liên danh phải nộp Bảo lãnh tạm ứng cho thành viên Đại diện Liên danh tương ứng với số tiền được tạm ứng. Tiền tạm ứng sẽ được Bên A chuyển vào tài khoản của thành viên Đại diện Liên danh</w:t>
            </w:r>
            <w:r w:rsidR="002B1078" w:rsidRPr="00C94177">
              <w:rPr>
                <w:i/>
                <w:iCs/>
                <w:sz w:val="28"/>
                <w:szCs w:val="28"/>
              </w:rPr>
              <w:t>.</w:t>
            </w:r>
          </w:p>
          <w:p w14:paraId="5B8A9A2C" w14:textId="043FCCCF" w:rsidR="00093654" w:rsidRPr="00C94177" w:rsidRDefault="00093654" w:rsidP="00DF0787">
            <w:pPr>
              <w:spacing w:before="60" w:after="60"/>
              <w:rPr>
                <w:b/>
                <w:sz w:val="28"/>
                <w:szCs w:val="28"/>
              </w:rPr>
            </w:pPr>
            <w:r w:rsidRPr="00C94177">
              <w:rPr>
                <w:b/>
                <w:sz w:val="28"/>
                <w:szCs w:val="28"/>
              </w:rPr>
              <w:t>10.1.</w:t>
            </w:r>
            <w:r w:rsidR="00631567" w:rsidRPr="00C94177">
              <w:rPr>
                <w:b/>
                <w:sz w:val="28"/>
                <w:szCs w:val="28"/>
              </w:rPr>
              <w:t>3</w:t>
            </w:r>
            <w:r w:rsidRPr="00C94177">
              <w:rPr>
                <w:b/>
                <w:sz w:val="28"/>
                <w:szCs w:val="28"/>
              </w:rPr>
              <w:t>. Hồ sơ thanh toán tạm ứng</w:t>
            </w:r>
          </w:p>
          <w:p w14:paraId="6F497A26" w14:textId="77777777" w:rsidR="00093654" w:rsidRPr="00C94177" w:rsidRDefault="00093654" w:rsidP="00DF0787">
            <w:pPr>
              <w:spacing w:before="60" w:after="60"/>
              <w:rPr>
                <w:sz w:val="28"/>
                <w:szCs w:val="28"/>
              </w:rPr>
            </w:pPr>
            <w:r w:rsidRPr="00C94177">
              <w:rPr>
                <w:sz w:val="28"/>
                <w:szCs w:val="28"/>
              </w:rPr>
              <w:t>+ Văn bản đề nghị tạm ứng của Bên B;</w:t>
            </w:r>
          </w:p>
          <w:p w14:paraId="70E000C8" w14:textId="4DFFC0C4" w:rsidR="00093654" w:rsidRPr="00C94177" w:rsidRDefault="00093654" w:rsidP="00DF0787">
            <w:pPr>
              <w:spacing w:before="60" w:after="60"/>
              <w:rPr>
                <w:sz w:val="28"/>
                <w:szCs w:val="28"/>
              </w:rPr>
            </w:pPr>
            <w:r w:rsidRPr="00C94177">
              <w:rPr>
                <w:sz w:val="28"/>
                <w:szCs w:val="28"/>
              </w:rPr>
              <w:t>+ Bảo lãnh tạm ứng</w:t>
            </w:r>
            <w:r w:rsidR="000A1CC1" w:rsidRPr="00C94177">
              <w:rPr>
                <w:sz w:val="28"/>
                <w:szCs w:val="28"/>
              </w:rPr>
              <w:t xml:space="preserve"> </w:t>
            </w:r>
            <w:r w:rsidR="00154F76" w:rsidRPr="00C94177">
              <w:rPr>
                <w:sz w:val="28"/>
                <w:szCs w:val="28"/>
              </w:rPr>
              <w:t>(</w:t>
            </w:r>
            <w:r w:rsidR="000A1CC1" w:rsidRPr="00C94177">
              <w:rPr>
                <w:sz w:val="28"/>
                <w:szCs w:val="28"/>
              </w:rPr>
              <w:t>tương ứng với từng giai đoạn: Pre-FS, FS, TKKT, BVTC</w:t>
            </w:r>
            <w:r w:rsidR="00154F76" w:rsidRPr="00C94177">
              <w:rPr>
                <w:sz w:val="28"/>
                <w:szCs w:val="28"/>
              </w:rPr>
              <w:t>)</w:t>
            </w:r>
            <w:r w:rsidRPr="00C94177">
              <w:rPr>
                <w:sz w:val="28"/>
                <w:szCs w:val="28"/>
              </w:rPr>
              <w:t xml:space="preserve"> vô điều kiện, không hủy ngang do một ngân hàng hoạt động hợp pháp tại Việt Nam phát hành với số tiền tương đương số tiền tạm ứng, có hiệu lực đến khi Bên A thu hồi hết giá trị tạm ứng.</w:t>
            </w:r>
          </w:p>
          <w:p w14:paraId="41CBAB09" w14:textId="455B0A9A" w:rsidR="00760633" w:rsidRPr="00C94177" w:rsidRDefault="00760633" w:rsidP="00DF0787">
            <w:pPr>
              <w:spacing w:line="245" w:lineRule="auto"/>
              <w:rPr>
                <w:b/>
                <w:bCs/>
                <w:sz w:val="28"/>
                <w:szCs w:val="28"/>
              </w:rPr>
            </w:pPr>
            <w:r w:rsidRPr="00C94177">
              <w:rPr>
                <w:b/>
                <w:bCs/>
                <w:sz w:val="28"/>
                <w:szCs w:val="28"/>
              </w:rPr>
              <w:t>10.2. Nghiệm thu</w:t>
            </w:r>
            <w:r w:rsidR="00B81A11" w:rsidRPr="00C94177">
              <w:rPr>
                <w:b/>
                <w:bCs/>
                <w:sz w:val="28"/>
                <w:szCs w:val="28"/>
              </w:rPr>
              <w:t>, thanh toán:</w:t>
            </w:r>
            <w:r w:rsidR="00B81A11" w:rsidRPr="00C94177">
              <w:rPr>
                <w:sz w:val="28"/>
                <w:szCs w:val="28"/>
              </w:rPr>
              <w:t xml:space="preserve"> Theo Phụ lục </w:t>
            </w:r>
            <w:r w:rsidR="00A96681" w:rsidRPr="00C94177">
              <w:rPr>
                <w:sz w:val="28"/>
                <w:szCs w:val="28"/>
              </w:rPr>
              <w:t>E</w:t>
            </w:r>
            <w:r w:rsidR="00B81A11" w:rsidRPr="00C94177">
              <w:rPr>
                <w:sz w:val="28"/>
                <w:szCs w:val="28"/>
              </w:rPr>
              <w:t xml:space="preserve"> kèm theo Hợp đồng.</w:t>
            </w:r>
          </w:p>
          <w:p w14:paraId="238B6901" w14:textId="401F1626" w:rsidR="002203E5" w:rsidRPr="00C94177" w:rsidRDefault="00BE5CD7" w:rsidP="00DF0787">
            <w:pPr>
              <w:spacing w:line="245" w:lineRule="auto"/>
              <w:rPr>
                <w:sz w:val="28"/>
                <w:szCs w:val="28"/>
              </w:rPr>
            </w:pPr>
            <w:r w:rsidRPr="00C94177">
              <w:rPr>
                <w:b/>
                <w:sz w:val="28"/>
                <w:szCs w:val="28"/>
              </w:rPr>
              <w:t>10.3.</w:t>
            </w:r>
            <w:r w:rsidR="002203E5" w:rsidRPr="00C94177">
              <w:rPr>
                <w:sz w:val="28"/>
                <w:szCs w:val="28"/>
              </w:rPr>
              <w:t xml:space="preserve"> Đồng tiền thanh toán: </w:t>
            </w:r>
            <w:r w:rsidR="00426840" w:rsidRPr="00C94177">
              <w:rPr>
                <w:sz w:val="28"/>
                <w:szCs w:val="28"/>
              </w:rPr>
              <w:t>Việt Nam đồng</w:t>
            </w:r>
            <w:r w:rsidR="002203E5" w:rsidRPr="00C94177">
              <w:rPr>
                <w:sz w:val="28"/>
                <w:szCs w:val="28"/>
              </w:rPr>
              <w:t>.</w:t>
            </w:r>
          </w:p>
          <w:p w14:paraId="31585E60" w14:textId="5F23FE9F" w:rsidR="002203E5" w:rsidRPr="00C94177" w:rsidRDefault="00BE5CD7" w:rsidP="00DF0787">
            <w:pPr>
              <w:spacing w:line="245" w:lineRule="auto"/>
              <w:rPr>
                <w:iCs/>
                <w:sz w:val="28"/>
                <w:szCs w:val="28"/>
              </w:rPr>
            </w:pPr>
            <w:r w:rsidRPr="00C94177">
              <w:rPr>
                <w:b/>
                <w:bCs/>
                <w:sz w:val="28"/>
                <w:szCs w:val="28"/>
              </w:rPr>
              <w:t xml:space="preserve">10.4. </w:t>
            </w:r>
            <w:r w:rsidR="002203E5" w:rsidRPr="00C94177">
              <w:rPr>
                <w:sz w:val="28"/>
                <w:szCs w:val="28"/>
              </w:rPr>
              <w:t>Thời hạn thanh toán:</w:t>
            </w:r>
            <w:r w:rsidR="002C3375" w:rsidRPr="00C94177">
              <w:rPr>
                <w:sz w:val="28"/>
                <w:szCs w:val="28"/>
              </w:rPr>
              <w:t xml:space="preserve"> Thanh toán trong thời hạn 30 ngày kể từ ngày Bên A nhận được đầy đủ hồ sơ hợp lệ</w:t>
            </w:r>
            <w:r w:rsidR="006D608B" w:rsidRPr="00C94177">
              <w:rPr>
                <w:i/>
                <w:iCs/>
                <w:sz w:val="28"/>
                <w:szCs w:val="28"/>
              </w:rPr>
              <w:t>.</w:t>
            </w:r>
          </w:p>
        </w:tc>
      </w:tr>
      <w:tr w:rsidR="002203E5" w:rsidRPr="00C94177" w14:paraId="31DF61DA" w14:textId="77777777" w:rsidTr="00867F01">
        <w:tc>
          <w:tcPr>
            <w:tcW w:w="1838" w:type="dxa"/>
            <w:tcBorders>
              <w:top w:val="single" w:sz="4" w:space="0" w:color="auto"/>
              <w:left w:val="single" w:sz="4" w:space="0" w:color="auto"/>
              <w:bottom w:val="single" w:sz="4" w:space="0" w:color="auto"/>
              <w:right w:val="single" w:sz="4" w:space="0" w:color="auto"/>
            </w:tcBorders>
          </w:tcPr>
          <w:p w14:paraId="1AD42E24" w14:textId="27E93E17" w:rsidR="002203E5" w:rsidRPr="00C94177" w:rsidRDefault="00D4102A" w:rsidP="00D86F92">
            <w:pPr>
              <w:spacing w:before="60" w:after="60"/>
              <w:jc w:val="left"/>
              <w:rPr>
                <w:b/>
                <w:bCs/>
                <w:sz w:val="28"/>
                <w:szCs w:val="28"/>
              </w:rPr>
            </w:pPr>
            <w:r w:rsidRPr="00C94177">
              <w:rPr>
                <w:b/>
                <w:bCs/>
                <w:sz w:val="28"/>
                <w:szCs w:val="28"/>
              </w:rPr>
              <w:lastRenderedPageBreak/>
              <w:t>ĐKCT</w:t>
            </w:r>
            <w:r w:rsidR="002203E5" w:rsidRPr="00C94177">
              <w:rPr>
                <w:b/>
                <w:bCs/>
                <w:sz w:val="28"/>
                <w:szCs w:val="28"/>
              </w:rPr>
              <w:t xml:space="preserve"> 11</w:t>
            </w:r>
          </w:p>
        </w:tc>
        <w:tc>
          <w:tcPr>
            <w:tcW w:w="7885" w:type="dxa"/>
            <w:tcBorders>
              <w:top w:val="single" w:sz="4" w:space="0" w:color="auto"/>
              <w:left w:val="single" w:sz="4" w:space="0" w:color="auto"/>
              <w:bottom w:val="single" w:sz="4" w:space="0" w:color="auto"/>
              <w:right w:val="single" w:sz="4" w:space="0" w:color="auto"/>
            </w:tcBorders>
          </w:tcPr>
          <w:p w14:paraId="19176737" w14:textId="6757CF3D" w:rsidR="002203E5" w:rsidRPr="00C94177" w:rsidRDefault="002203E5" w:rsidP="00DF0787">
            <w:pPr>
              <w:spacing w:line="245" w:lineRule="auto"/>
              <w:rPr>
                <w:bCs/>
                <w:i/>
                <w:iCs/>
                <w:sz w:val="28"/>
                <w:szCs w:val="28"/>
              </w:rPr>
            </w:pPr>
            <w:r w:rsidRPr="00C94177">
              <w:rPr>
                <w:bCs/>
                <w:sz w:val="28"/>
                <w:szCs w:val="28"/>
              </w:rPr>
              <w:t>Bảo hành sản phẩm của dịch vụ</w:t>
            </w:r>
            <w:r w:rsidRPr="00C94177">
              <w:rPr>
                <w:bCs/>
                <w:i/>
                <w:iCs/>
                <w:sz w:val="28"/>
                <w:szCs w:val="28"/>
              </w:rPr>
              <w:t xml:space="preserve">: </w:t>
            </w:r>
            <w:r w:rsidR="006D608B" w:rsidRPr="00C94177">
              <w:rPr>
                <w:sz w:val="28"/>
                <w:szCs w:val="28"/>
              </w:rPr>
              <w:t>Không áp dụng.</w:t>
            </w:r>
          </w:p>
        </w:tc>
      </w:tr>
      <w:tr w:rsidR="002203E5" w:rsidRPr="00C94177" w14:paraId="6DAB007B" w14:textId="77777777" w:rsidTr="00867F01">
        <w:tc>
          <w:tcPr>
            <w:tcW w:w="1838" w:type="dxa"/>
            <w:tcBorders>
              <w:top w:val="single" w:sz="4" w:space="0" w:color="auto"/>
              <w:left w:val="single" w:sz="4" w:space="0" w:color="auto"/>
              <w:bottom w:val="single" w:sz="4" w:space="0" w:color="auto"/>
              <w:right w:val="single" w:sz="4" w:space="0" w:color="auto"/>
            </w:tcBorders>
          </w:tcPr>
          <w:p w14:paraId="61B9BCDD" w14:textId="39FFC11D"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12</w:t>
            </w:r>
          </w:p>
        </w:tc>
        <w:tc>
          <w:tcPr>
            <w:tcW w:w="7885" w:type="dxa"/>
            <w:tcBorders>
              <w:top w:val="single" w:sz="4" w:space="0" w:color="auto"/>
              <w:left w:val="single" w:sz="4" w:space="0" w:color="auto"/>
              <w:bottom w:val="single" w:sz="4" w:space="0" w:color="auto"/>
              <w:right w:val="single" w:sz="4" w:space="0" w:color="auto"/>
            </w:tcBorders>
          </w:tcPr>
          <w:p w14:paraId="0AF8043F" w14:textId="77777777" w:rsidR="002203E5" w:rsidRPr="00C94177" w:rsidRDefault="002203E5" w:rsidP="00DF0787">
            <w:pPr>
              <w:spacing w:line="245" w:lineRule="auto"/>
              <w:rPr>
                <w:sz w:val="28"/>
                <w:szCs w:val="28"/>
              </w:rPr>
            </w:pPr>
            <w:r w:rsidRPr="00C94177">
              <w:rPr>
                <w:sz w:val="28"/>
                <w:szCs w:val="28"/>
              </w:rPr>
              <w:t xml:space="preserve">Thời gian thực hiện hợp đồng: </w:t>
            </w:r>
          </w:p>
          <w:p w14:paraId="2328968A" w14:textId="45FD6FB6" w:rsidR="00EE708E" w:rsidRPr="00C94177" w:rsidRDefault="00EE708E" w:rsidP="00DF0787">
            <w:pPr>
              <w:spacing w:line="245" w:lineRule="auto"/>
              <w:rPr>
                <w:sz w:val="28"/>
                <w:szCs w:val="28"/>
              </w:rPr>
            </w:pPr>
            <w:r w:rsidRPr="00C94177">
              <w:rPr>
                <w:sz w:val="28"/>
                <w:szCs w:val="28"/>
              </w:rPr>
              <w:t>- Thời gian thực hiện gói thầu: 59 tháng.</w:t>
            </w:r>
          </w:p>
          <w:p w14:paraId="2D8F4DDE" w14:textId="4EEBE00D" w:rsidR="007B3595" w:rsidRPr="00C94177" w:rsidRDefault="00EE708E" w:rsidP="00DF0787">
            <w:pPr>
              <w:spacing w:line="245" w:lineRule="auto"/>
              <w:rPr>
                <w:sz w:val="28"/>
                <w:szCs w:val="28"/>
              </w:rPr>
            </w:pPr>
            <w:r w:rsidRPr="00C94177">
              <w:rPr>
                <w:sz w:val="28"/>
                <w:szCs w:val="28"/>
              </w:rPr>
              <w:t xml:space="preserve">- </w:t>
            </w:r>
            <w:r w:rsidR="00C2553B" w:rsidRPr="00C94177">
              <w:rPr>
                <w:sz w:val="28"/>
                <w:szCs w:val="28"/>
              </w:rPr>
              <w:t>Từ ngày hợp đồng có hiệu lực tới khi các Bên hoàn thành các nghĩa vụ theo quy định của Hợp đồng.</w:t>
            </w:r>
          </w:p>
        </w:tc>
      </w:tr>
      <w:tr w:rsidR="002203E5" w:rsidRPr="00C94177" w14:paraId="68640AA9" w14:textId="77777777" w:rsidTr="00867F01">
        <w:tc>
          <w:tcPr>
            <w:tcW w:w="1838" w:type="dxa"/>
            <w:tcBorders>
              <w:top w:val="single" w:sz="4" w:space="0" w:color="auto"/>
              <w:left w:val="single" w:sz="4" w:space="0" w:color="auto"/>
              <w:bottom w:val="single" w:sz="4" w:space="0" w:color="auto"/>
              <w:right w:val="single" w:sz="4" w:space="0" w:color="auto"/>
            </w:tcBorders>
          </w:tcPr>
          <w:p w14:paraId="543E6FC9" w14:textId="23A03753" w:rsidR="002203E5" w:rsidRPr="00C94177" w:rsidRDefault="00D4102A" w:rsidP="00D86F92">
            <w:pPr>
              <w:spacing w:before="60" w:after="60"/>
              <w:jc w:val="left"/>
              <w:rPr>
                <w:b/>
                <w:bCs/>
                <w:sz w:val="28"/>
                <w:szCs w:val="28"/>
              </w:rPr>
            </w:pPr>
            <w:r w:rsidRPr="00C94177">
              <w:rPr>
                <w:b/>
                <w:bCs/>
                <w:sz w:val="28"/>
                <w:szCs w:val="28"/>
              </w:rPr>
              <w:lastRenderedPageBreak/>
              <w:t>ĐKCT</w:t>
            </w:r>
            <w:r w:rsidR="002203E5" w:rsidRPr="00C94177">
              <w:rPr>
                <w:b/>
                <w:bCs/>
                <w:sz w:val="28"/>
                <w:szCs w:val="28"/>
              </w:rPr>
              <w:t xml:space="preserve"> 13.1</w:t>
            </w:r>
          </w:p>
        </w:tc>
        <w:tc>
          <w:tcPr>
            <w:tcW w:w="7885" w:type="dxa"/>
            <w:tcBorders>
              <w:top w:val="single" w:sz="4" w:space="0" w:color="auto"/>
              <w:left w:val="single" w:sz="4" w:space="0" w:color="auto"/>
              <w:bottom w:val="single" w:sz="4" w:space="0" w:color="auto"/>
              <w:right w:val="single" w:sz="4" w:space="0" w:color="auto"/>
            </w:tcBorders>
          </w:tcPr>
          <w:p w14:paraId="7A534AA8" w14:textId="67447131" w:rsidR="002203E5" w:rsidRPr="00C94177" w:rsidRDefault="002203E5" w:rsidP="00DF0787">
            <w:pPr>
              <w:spacing w:line="245" w:lineRule="auto"/>
              <w:rPr>
                <w:i/>
                <w:iCs/>
                <w:sz w:val="28"/>
                <w:szCs w:val="28"/>
              </w:rPr>
            </w:pPr>
            <w:r w:rsidRPr="00C94177">
              <w:rPr>
                <w:sz w:val="28"/>
                <w:szCs w:val="28"/>
              </w:rPr>
              <w:t xml:space="preserve">Thời gian bên nhận yêu cầu trả lời yêu cầu sửa đổi hợp đồng của chủ đầu tư hoặc nhà thầu: </w:t>
            </w:r>
            <w:r w:rsidR="006E2827" w:rsidRPr="00C94177">
              <w:rPr>
                <w:sz w:val="28"/>
                <w:szCs w:val="28"/>
              </w:rPr>
              <w:t>Trong vòng 05 ngày, kể từ ngày nhận được yêu cầu điều chỉnh hợp đồng.</w:t>
            </w:r>
          </w:p>
        </w:tc>
      </w:tr>
      <w:tr w:rsidR="002203E5" w:rsidRPr="00C94177" w14:paraId="7DDA1F2E" w14:textId="77777777" w:rsidTr="00867F01">
        <w:tc>
          <w:tcPr>
            <w:tcW w:w="1838" w:type="dxa"/>
            <w:tcBorders>
              <w:top w:val="single" w:sz="4" w:space="0" w:color="auto"/>
              <w:left w:val="single" w:sz="4" w:space="0" w:color="auto"/>
              <w:bottom w:val="single" w:sz="4" w:space="0" w:color="auto"/>
              <w:right w:val="single" w:sz="4" w:space="0" w:color="auto"/>
            </w:tcBorders>
          </w:tcPr>
          <w:p w14:paraId="60F9EA81" w14:textId="5477310F"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13.2 (e)</w:t>
            </w:r>
          </w:p>
        </w:tc>
        <w:tc>
          <w:tcPr>
            <w:tcW w:w="7885" w:type="dxa"/>
            <w:tcBorders>
              <w:top w:val="single" w:sz="4" w:space="0" w:color="auto"/>
              <w:left w:val="single" w:sz="4" w:space="0" w:color="auto"/>
              <w:bottom w:val="single" w:sz="4" w:space="0" w:color="auto"/>
              <w:right w:val="single" w:sz="4" w:space="0" w:color="auto"/>
            </w:tcBorders>
          </w:tcPr>
          <w:p w14:paraId="7D061C4D" w14:textId="195690CA" w:rsidR="00CA758B" w:rsidRPr="00C94177" w:rsidRDefault="002203E5" w:rsidP="00DF0787">
            <w:pPr>
              <w:spacing w:line="245" w:lineRule="auto"/>
              <w:rPr>
                <w:sz w:val="28"/>
                <w:szCs w:val="28"/>
              </w:rPr>
            </w:pPr>
            <w:r w:rsidRPr="00C94177">
              <w:rPr>
                <w:sz w:val="28"/>
                <w:szCs w:val="28"/>
              </w:rPr>
              <w:t>Các trường hợp khác:</w:t>
            </w:r>
            <w:r w:rsidR="00AA57EA" w:rsidRPr="00C94177">
              <w:rPr>
                <w:sz w:val="28"/>
                <w:szCs w:val="28"/>
              </w:rPr>
              <w:t xml:space="preserve"> </w:t>
            </w:r>
            <w:r w:rsidR="00AC31CA" w:rsidRPr="00C94177">
              <w:rPr>
                <w:sz w:val="28"/>
                <w:szCs w:val="28"/>
              </w:rPr>
              <w:t>Nguyên tắc điều chỉnh hợp đồng được thực hiện như sau:</w:t>
            </w:r>
          </w:p>
          <w:p w14:paraId="616BBE6A" w14:textId="4A7DA859" w:rsidR="00AC31CA" w:rsidRPr="00C94177" w:rsidRDefault="00AC31CA" w:rsidP="00DF0787">
            <w:pPr>
              <w:suppressAutoHyphens/>
              <w:spacing w:before="60" w:after="60"/>
              <w:rPr>
                <w:sz w:val="28"/>
                <w:szCs w:val="28"/>
              </w:rPr>
            </w:pPr>
            <w:r w:rsidRPr="00C94177">
              <w:rPr>
                <w:sz w:val="28"/>
                <w:szCs w:val="28"/>
              </w:rPr>
              <w:t xml:space="preserve">a) </w:t>
            </w:r>
            <w:r w:rsidR="00E7387E" w:rsidRPr="00C94177">
              <w:rPr>
                <w:sz w:val="28"/>
                <w:szCs w:val="28"/>
              </w:rPr>
              <w:t>Đối với hợp đồng trọn gói, chỉ được điều chỉnh hợp đồng cho những khối lượng công việc bổ sung ngoài phạm vi công việc theo hợp đồng đã ký (phạm vi công việc nằm ngoài nhiệm vụ tư vấn phải thực hiện) và các trường hợp quy định tại điểm b, c, d khoản 2 Điều 143 Luật Xây dựng số 50/2014/QH13.</w:t>
            </w:r>
          </w:p>
          <w:p w14:paraId="1F91EDFD" w14:textId="041BB113" w:rsidR="007D0BCC" w:rsidRPr="00C94177" w:rsidRDefault="00F61A9D" w:rsidP="00DF0787">
            <w:pPr>
              <w:suppressAutoHyphens/>
              <w:spacing w:before="60" w:after="60"/>
              <w:rPr>
                <w:sz w:val="28"/>
                <w:szCs w:val="28"/>
              </w:rPr>
            </w:pPr>
            <w:r w:rsidRPr="00C94177">
              <w:rPr>
                <w:sz w:val="28"/>
                <w:szCs w:val="28"/>
              </w:rPr>
              <w:t>b</w:t>
            </w:r>
            <w:r w:rsidR="006B61BD" w:rsidRPr="00C94177">
              <w:rPr>
                <w:sz w:val="28"/>
                <w:szCs w:val="28"/>
              </w:rPr>
              <w:t xml:space="preserve">) </w:t>
            </w:r>
            <w:r w:rsidR="007D0BCC" w:rsidRPr="00C94177">
              <w:rPr>
                <w:sz w:val="28"/>
                <w:szCs w:val="28"/>
              </w:rPr>
              <w:t>Đối với khối lượng phát sinh</w:t>
            </w:r>
            <w:r w:rsidR="001B46DE" w:rsidRPr="00C94177">
              <w:rPr>
                <w:sz w:val="28"/>
                <w:szCs w:val="28"/>
              </w:rPr>
              <w:t xml:space="preserve"> ngoài phạm vi công việc của hợp đồng:</w:t>
            </w:r>
          </w:p>
          <w:p w14:paraId="5AFA8097" w14:textId="6AD20151" w:rsidR="00BA671B" w:rsidRPr="00C94177" w:rsidRDefault="00FF2830" w:rsidP="00DF0787">
            <w:pPr>
              <w:suppressAutoHyphens/>
              <w:spacing w:before="60" w:after="60"/>
              <w:rPr>
                <w:sz w:val="28"/>
                <w:szCs w:val="28"/>
              </w:rPr>
            </w:pPr>
            <w:r w:rsidRPr="00C94177">
              <w:rPr>
                <w:sz w:val="28"/>
                <w:szCs w:val="28"/>
              </w:rPr>
              <w:t>Đ</w:t>
            </w:r>
            <w:r w:rsidR="00BA671B" w:rsidRPr="00C94177">
              <w:rPr>
                <w:sz w:val="28"/>
                <w:szCs w:val="28"/>
              </w:rPr>
              <w:t>ơn giá thanh toán cho công việc phát sinh này được xác định theo quy định hiện hành</w:t>
            </w:r>
            <w:r w:rsidR="00540B46" w:rsidRPr="00C94177">
              <w:rPr>
                <w:sz w:val="28"/>
                <w:szCs w:val="28"/>
              </w:rPr>
              <w:t xml:space="preserve"> về quản lý chi phí</w:t>
            </w:r>
            <w:r w:rsidR="00BA671B" w:rsidRPr="00C94177">
              <w:rPr>
                <w:sz w:val="28"/>
                <w:szCs w:val="28"/>
              </w:rPr>
              <w:t xml:space="preserve"> </w:t>
            </w:r>
            <w:r w:rsidR="00540B46" w:rsidRPr="00C94177">
              <w:rPr>
                <w:sz w:val="28"/>
                <w:szCs w:val="28"/>
              </w:rPr>
              <w:t xml:space="preserve">của Bộ Xây dựng </w:t>
            </w:r>
            <w:r w:rsidR="00BA671B" w:rsidRPr="00C94177">
              <w:rPr>
                <w:sz w:val="28"/>
                <w:szCs w:val="28"/>
              </w:rPr>
              <w:t>tại thời điểm triển khai công việc phát sinh. Đơn giá cho công việc phát sinh này sẽ được nhân với hệ số k = giá hợp đồng (tại thời điểm ký kết)/giá trị dự toán gói thầu được duyệt.</w:t>
            </w:r>
          </w:p>
          <w:p w14:paraId="4720BC17" w14:textId="6E1FA302" w:rsidR="00512D0B" w:rsidRPr="00C94177" w:rsidRDefault="009825F5" w:rsidP="00DF0787">
            <w:pPr>
              <w:suppressAutoHyphens/>
              <w:spacing w:before="60" w:after="60"/>
              <w:rPr>
                <w:sz w:val="28"/>
                <w:szCs w:val="28"/>
              </w:rPr>
            </w:pPr>
            <w:r w:rsidRPr="00C94177">
              <w:rPr>
                <w:sz w:val="28"/>
                <w:szCs w:val="28"/>
              </w:rPr>
              <w:t>Trường hợp</w:t>
            </w:r>
            <w:r w:rsidR="00F47454" w:rsidRPr="00C94177">
              <w:rPr>
                <w:sz w:val="28"/>
                <w:szCs w:val="28"/>
              </w:rPr>
              <w:t xml:space="preserve"> tổng</w:t>
            </w:r>
            <w:r w:rsidRPr="00C94177">
              <w:rPr>
                <w:sz w:val="28"/>
                <w:szCs w:val="28"/>
              </w:rPr>
              <w:t xml:space="preserve"> giá</w:t>
            </w:r>
            <w:r w:rsidR="00F47454" w:rsidRPr="00C94177">
              <w:rPr>
                <w:sz w:val="28"/>
                <w:szCs w:val="28"/>
              </w:rPr>
              <w:t xml:space="preserve"> trị</w:t>
            </w:r>
            <w:r w:rsidRPr="00C94177">
              <w:rPr>
                <w:sz w:val="28"/>
                <w:szCs w:val="28"/>
              </w:rPr>
              <w:t xml:space="preserve"> hợp đồng sau điều chỉnh không làm vượt giá gói thầu thì </w:t>
            </w:r>
            <w:r w:rsidR="0053092A" w:rsidRPr="00C94177">
              <w:rPr>
                <w:sz w:val="28"/>
                <w:szCs w:val="28"/>
              </w:rPr>
              <w:t>Bên A</w:t>
            </w:r>
            <w:r w:rsidRPr="00C94177">
              <w:rPr>
                <w:sz w:val="28"/>
                <w:szCs w:val="28"/>
              </w:rPr>
              <w:t xml:space="preserve"> </w:t>
            </w:r>
            <w:r w:rsidR="000713FD" w:rsidRPr="00C94177">
              <w:rPr>
                <w:sz w:val="28"/>
                <w:szCs w:val="28"/>
              </w:rPr>
              <w:t xml:space="preserve">tổ chức </w:t>
            </w:r>
            <w:r w:rsidRPr="00C94177">
              <w:rPr>
                <w:sz w:val="28"/>
                <w:szCs w:val="28"/>
              </w:rPr>
              <w:t>phê duyệt</w:t>
            </w:r>
            <w:r w:rsidR="002D1D56" w:rsidRPr="00C94177">
              <w:rPr>
                <w:sz w:val="28"/>
                <w:szCs w:val="28"/>
              </w:rPr>
              <w:t xml:space="preserve"> làm cơ sở</w:t>
            </w:r>
            <w:r w:rsidRPr="00C94177">
              <w:rPr>
                <w:sz w:val="28"/>
                <w:szCs w:val="28"/>
              </w:rPr>
              <w:t xml:space="preserve"> ký Phụ lục</w:t>
            </w:r>
            <w:r w:rsidR="002D1D56" w:rsidRPr="00C94177">
              <w:rPr>
                <w:sz w:val="28"/>
                <w:szCs w:val="28"/>
              </w:rPr>
              <w:t xml:space="preserve"> bổ sung</w:t>
            </w:r>
            <w:r w:rsidRPr="00C94177">
              <w:rPr>
                <w:sz w:val="28"/>
                <w:szCs w:val="28"/>
              </w:rPr>
              <w:t xml:space="preserve"> hợp đồng để thực hiện</w:t>
            </w:r>
            <w:r w:rsidR="00E17C99" w:rsidRPr="00C94177">
              <w:rPr>
                <w:sz w:val="28"/>
                <w:szCs w:val="28"/>
              </w:rPr>
              <w:t>.</w:t>
            </w:r>
          </w:p>
          <w:p w14:paraId="6EA65364" w14:textId="66C9903C" w:rsidR="00C84C2A" w:rsidRPr="00C94177" w:rsidRDefault="00512D0B" w:rsidP="00DF0787">
            <w:pPr>
              <w:spacing w:before="20"/>
              <w:rPr>
                <w:i/>
                <w:iCs/>
                <w:sz w:val="28"/>
                <w:szCs w:val="28"/>
              </w:rPr>
            </w:pPr>
            <w:r w:rsidRPr="00C94177">
              <w:rPr>
                <w:sz w:val="28"/>
                <w:szCs w:val="28"/>
              </w:rPr>
              <w:t>T</w:t>
            </w:r>
            <w:r w:rsidR="009825F5" w:rsidRPr="00C94177">
              <w:rPr>
                <w:sz w:val="28"/>
                <w:szCs w:val="28"/>
              </w:rPr>
              <w:t xml:space="preserve">rường hợp </w:t>
            </w:r>
            <w:r w:rsidRPr="00C94177">
              <w:rPr>
                <w:sz w:val="28"/>
                <w:szCs w:val="28"/>
              </w:rPr>
              <w:t xml:space="preserve">tổng giá trị hợp đồng sau điều chỉnh </w:t>
            </w:r>
            <w:r w:rsidR="009825F5" w:rsidRPr="00C94177">
              <w:rPr>
                <w:sz w:val="28"/>
                <w:szCs w:val="28"/>
              </w:rPr>
              <w:t>vượt giá gói thầu thì</w:t>
            </w:r>
            <w:r w:rsidR="008B572F" w:rsidRPr="00C94177">
              <w:rPr>
                <w:sz w:val="28"/>
                <w:szCs w:val="28"/>
              </w:rPr>
              <w:t xml:space="preserve"> Bên A</w:t>
            </w:r>
            <w:r w:rsidR="009825F5" w:rsidRPr="00C94177">
              <w:rPr>
                <w:sz w:val="28"/>
                <w:szCs w:val="28"/>
              </w:rPr>
              <w:t xml:space="preserve"> trình </w:t>
            </w:r>
            <w:r w:rsidR="008B572F" w:rsidRPr="00C94177">
              <w:rPr>
                <w:sz w:val="28"/>
                <w:szCs w:val="28"/>
              </w:rPr>
              <w:t>cấp có thẩm quyền</w:t>
            </w:r>
            <w:r w:rsidR="009825F5" w:rsidRPr="00C94177">
              <w:rPr>
                <w:sz w:val="28"/>
                <w:szCs w:val="28"/>
              </w:rPr>
              <w:t xml:space="preserve"> xem xét phê duyệt điều chỉnh </w:t>
            </w:r>
            <w:r w:rsidR="004C31C2" w:rsidRPr="00C94177">
              <w:rPr>
                <w:sz w:val="28"/>
                <w:szCs w:val="28"/>
              </w:rPr>
              <w:t>làm cơ sở</w:t>
            </w:r>
            <w:r w:rsidR="009825F5" w:rsidRPr="00C94177">
              <w:rPr>
                <w:sz w:val="28"/>
                <w:szCs w:val="28"/>
              </w:rPr>
              <w:t xml:space="preserve"> thực hiện.</w:t>
            </w:r>
          </w:p>
        </w:tc>
      </w:tr>
      <w:tr w:rsidR="002203E5" w:rsidRPr="00C94177" w14:paraId="0F494B43" w14:textId="77777777" w:rsidTr="00867F01">
        <w:tc>
          <w:tcPr>
            <w:tcW w:w="1838" w:type="dxa"/>
            <w:tcBorders>
              <w:top w:val="single" w:sz="4" w:space="0" w:color="auto"/>
              <w:left w:val="single" w:sz="4" w:space="0" w:color="auto"/>
              <w:bottom w:val="single" w:sz="4" w:space="0" w:color="auto"/>
              <w:right w:val="single" w:sz="4" w:space="0" w:color="auto"/>
            </w:tcBorders>
          </w:tcPr>
          <w:p w14:paraId="33EB31A8" w14:textId="3B7E7B9E" w:rsidR="002203E5" w:rsidRPr="00C94177" w:rsidRDefault="00C40766" w:rsidP="00D86F92">
            <w:pPr>
              <w:spacing w:before="60" w:after="60"/>
              <w:jc w:val="left"/>
              <w:rPr>
                <w:b/>
                <w:bCs/>
                <w:sz w:val="28"/>
                <w:szCs w:val="28"/>
              </w:rPr>
            </w:pPr>
            <w:r w:rsidRPr="00C94177">
              <w:rPr>
                <w:b/>
                <w:bCs/>
                <w:sz w:val="28"/>
                <w:szCs w:val="28"/>
              </w:rPr>
              <w:t>ĐKCT 14.2</w:t>
            </w:r>
          </w:p>
        </w:tc>
        <w:tc>
          <w:tcPr>
            <w:tcW w:w="7885" w:type="dxa"/>
            <w:tcBorders>
              <w:top w:val="single" w:sz="4" w:space="0" w:color="auto"/>
              <w:left w:val="single" w:sz="4" w:space="0" w:color="auto"/>
              <w:bottom w:val="single" w:sz="4" w:space="0" w:color="auto"/>
              <w:right w:val="single" w:sz="4" w:space="0" w:color="auto"/>
            </w:tcBorders>
          </w:tcPr>
          <w:p w14:paraId="60DCBCF1" w14:textId="69116ABB" w:rsidR="002203E5" w:rsidRPr="00C94177" w:rsidDel="006B66E0" w:rsidRDefault="002203E5" w:rsidP="00DF0787">
            <w:pPr>
              <w:spacing w:line="245" w:lineRule="auto"/>
              <w:rPr>
                <w:sz w:val="28"/>
                <w:szCs w:val="28"/>
              </w:rPr>
            </w:pPr>
            <w:r w:rsidRPr="00C94177">
              <w:rPr>
                <w:sz w:val="28"/>
                <w:szCs w:val="28"/>
              </w:rPr>
              <w:t xml:space="preserve">Thời gian nhà thầu thực hiện việc thay thế nhân sự: </w:t>
            </w:r>
            <w:r w:rsidR="00AA57EA" w:rsidRPr="00C94177">
              <w:rPr>
                <w:sz w:val="28"/>
                <w:szCs w:val="28"/>
              </w:rPr>
              <w:t>Trong vòng 05 ngày, kể từ ngày nhận được yêu cầu thay thế nhân sự của Bên A</w:t>
            </w:r>
            <w:r w:rsidRPr="00C94177">
              <w:rPr>
                <w:i/>
                <w:iCs/>
                <w:sz w:val="28"/>
                <w:szCs w:val="28"/>
              </w:rPr>
              <w:t>.</w:t>
            </w:r>
          </w:p>
        </w:tc>
      </w:tr>
      <w:tr w:rsidR="00C40766" w:rsidRPr="00C94177" w14:paraId="2A47058F" w14:textId="77777777" w:rsidTr="00867F01">
        <w:tc>
          <w:tcPr>
            <w:tcW w:w="1838" w:type="dxa"/>
            <w:tcBorders>
              <w:top w:val="single" w:sz="4" w:space="0" w:color="auto"/>
              <w:left w:val="single" w:sz="4" w:space="0" w:color="auto"/>
              <w:bottom w:val="single" w:sz="4" w:space="0" w:color="auto"/>
              <w:right w:val="single" w:sz="4" w:space="0" w:color="auto"/>
            </w:tcBorders>
          </w:tcPr>
          <w:p w14:paraId="095C0368" w14:textId="6AC78064" w:rsidR="00C40766" w:rsidRPr="00C94177" w:rsidRDefault="00C40766" w:rsidP="00D86F92">
            <w:pPr>
              <w:spacing w:before="60" w:after="60"/>
              <w:jc w:val="left"/>
              <w:rPr>
                <w:b/>
                <w:bCs/>
                <w:sz w:val="28"/>
                <w:szCs w:val="28"/>
              </w:rPr>
            </w:pPr>
            <w:r w:rsidRPr="00C94177">
              <w:rPr>
                <w:b/>
                <w:bCs/>
                <w:sz w:val="28"/>
                <w:szCs w:val="28"/>
              </w:rPr>
              <w:t>ĐKCT 1</w:t>
            </w:r>
            <w:r w:rsidR="00056DA3" w:rsidRPr="00C94177">
              <w:rPr>
                <w:b/>
                <w:bCs/>
                <w:sz w:val="28"/>
                <w:szCs w:val="28"/>
              </w:rPr>
              <w:t>5.2</w:t>
            </w:r>
          </w:p>
        </w:tc>
        <w:tc>
          <w:tcPr>
            <w:tcW w:w="7885" w:type="dxa"/>
            <w:tcBorders>
              <w:top w:val="single" w:sz="4" w:space="0" w:color="auto"/>
              <w:left w:val="single" w:sz="4" w:space="0" w:color="auto"/>
              <w:bottom w:val="single" w:sz="4" w:space="0" w:color="auto"/>
              <w:right w:val="single" w:sz="4" w:space="0" w:color="auto"/>
            </w:tcBorders>
          </w:tcPr>
          <w:p w14:paraId="4BABF217" w14:textId="5DAF2ED4" w:rsidR="009A1E6B" w:rsidRPr="00C94177" w:rsidRDefault="009A1E6B" w:rsidP="00DF0787">
            <w:pPr>
              <w:spacing w:line="245" w:lineRule="auto"/>
              <w:rPr>
                <w:b/>
                <w:bCs/>
                <w:i/>
                <w:iCs/>
                <w:sz w:val="28"/>
                <w:szCs w:val="28"/>
              </w:rPr>
            </w:pPr>
            <w:r w:rsidRPr="00C94177">
              <w:rPr>
                <w:b/>
                <w:bCs/>
                <w:i/>
                <w:iCs/>
                <w:sz w:val="28"/>
                <w:szCs w:val="28"/>
              </w:rPr>
              <w:t xml:space="preserve">1. Điều chỉnh </w:t>
            </w:r>
            <w:r w:rsidR="00725360" w:rsidRPr="00C94177">
              <w:rPr>
                <w:b/>
                <w:bCs/>
                <w:i/>
                <w:iCs/>
                <w:sz w:val="28"/>
                <w:szCs w:val="28"/>
              </w:rPr>
              <w:t>Đ</w:t>
            </w:r>
            <w:r w:rsidRPr="00C94177">
              <w:rPr>
                <w:b/>
                <w:bCs/>
                <w:i/>
                <w:iCs/>
                <w:sz w:val="28"/>
                <w:szCs w:val="28"/>
              </w:rPr>
              <w:t>iểm</w:t>
            </w:r>
            <w:r w:rsidR="008C25D3" w:rsidRPr="00C94177">
              <w:rPr>
                <w:b/>
                <w:bCs/>
                <w:i/>
                <w:iCs/>
                <w:sz w:val="28"/>
                <w:szCs w:val="28"/>
              </w:rPr>
              <w:t xml:space="preserve"> </w:t>
            </w:r>
            <w:r w:rsidR="00074DCB" w:rsidRPr="00C94177">
              <w:rPr>
                <w:b/>
                <w:bCs/>
                <w:i/>
                <w:iCs/>
                <w:sz w:val="28"/>
                <w:szCs w:val="28"/>
              </w:rPr>
              <w:t xml:space="preserve">đ </w:t>
            </w:r>
            <w:r w:rsidRPr="00C94177">
              <w:rPr>
                <w:b/>
                <w:bCs/>
                <w:i/>
                <w:iCs/>
                <w:sz w:val="28"/>
                <w:szCs w:val="28"/>
              </w:rPr>
              <w:t>của ĐKCT 15.2 như sau:</w:t>
            </w:r>
          </w:p>
          <w:p w14:paraId="08593579" w14:textId="50A2B85B" w:rsidR="009A1E6B" w:rsidRPr="00C94177" w:rsidRDefault="001E33DA" w:rsidP="00DF0787">
            <w:pPr>
              <w:spacing w:line="245" w:lineRule="auto"/>
              <w:rPr>
                <w:sz w:val="28"/>
                <w:szCs w:val="28"/>
              </w:rPr>
            </w:pPr>
            <w:r w:rsidRPr="00C94177">
              <w:rPr>
                <w:i/>
                <w:iCs/>
                <w:sz w:val="28"/>
                <w:szCs w:val="28"/>
              </w:rPr>
              <w:t>đ</w:t>
            </w:r>
            <w:r w:rsidR="007C729E" w:rsidRPr="00C94177">
              <w:rPr>
                <w:i/>
                <w:iCs/>
                <w:sz w:val="28"/>
                <w:szCs w:val="28"/>
              </w:rPr>
              <w:t>)</w:t>
            </w:r>
            <w:r w:rsidR="007C729E" w:rsidRPr="00C94177">
              <w:rPr>
                <w:sz w:val="28"/>
                <w:szCs w:val="28"/>
              </w:rPr>
              <w:t xml:space="preserve"> Cung cấp hồ sơ, tài liệu phục vụ cho các cuộc họp, báo cáo, thẩm định,... với số lượng và thời gian theo đúng tiến độ được </w:t>
            </w:r>
            <w:r w:rsidR="00FB0829" w:rsidRPr="00C94177">
              <w:rPr>
                <w:sz w:val="28"/>
                <w:szCs w:val="28"/>
              </w:rPr>
              <w:t xml:space="preserve">hai Bên </w:t>
            </w:r>
            <w:r w:rsidR="007C729E" w:rsidRPr="00C94177">
              <w:rPr>
                <w:sz w:val="28"/>
                <w:szCs w:val="28"/>
              </w:rPr>
              <w:t xml:space="preserve">thỏa thuận </w:t>
            </w:r>
            <w:r w:rsidR="00FB0829" w:rsidRPr="00C94177">
              <w:rPr>
                <w:sz w:val="28"/>
                <w:szCs w:val="28"/>
              </w:rPr>
              <w:t>theo quy định của Hợp đồng</w:t>
            </w:r>
            <w:r w:rsidR="007C729E" w:rsidRPr="00C94177">
              <w:rPr>
                <w:sz w:val="28"/>
                <w:szCs w:val="28"/>
              </w:rPr>
              <w:t>.</w:t>
            </w:r>
          </w:p>
          <w:p w14:paraId="6BE5EC96" w14:textId="50B1326E" w:rsidR="007C729E" w:rsidRPr="00C94177" w:rsidRDefault="007C729E" w:rsidP="00DF0787">
            <w:pPr>
              <w:spacing w:line="245" w:lineRule="auto"/>
              <w:rPr>
                <w:sz w:val="28"/>
                <w:szCs w:val="28"/>
              </w:rPr>
            </w:pPr>
            <w:r w:rsidRPr="00C94177">
              <w:rPr>
                <w:sz w:val="28"/>
                <w:szCs w:val="28"/>
              </w:rPr>
              <w:t>Đối với công việc</w:t>
            </w:r>
            <w:r w:rsidR="00064D31" w:rsidRPr="00C94177">
              <w:rPr>
                <w:sz w:val="28"/>
                <w:szCs w:val="28"/>
              </w:rPr>
              <w:t xml:space="preserve"> thẩm tra kết quả</w:t>
            </w:r>
            <w:r w:rsidRPr="00C94177">
              <w:rPr>
                <w:sz w:val="28"/>
                <w:szCs w:val="28"/>
              </w:rPr>
              <w:t xml:space="preserve"> phân tích hiệu ích kinh tế - tài chính: Bên B phải </w:t>
            </w:r>
            <w:r w:rsidR="00564554" w:rsidRPr="00C94177">
              <w:rPr>
                <w:sz w:val="28"/>
                <w:szCs w:val="28"/>
              </w:rPr>
              <w:t>nộp</w:t>
            </w:r>
            <w:r w:rsidRPr="00C94177">
              <w:rPr>
                <w:sz w:val="28"/>
                <w:szCs w:val="28"/>
              </w:rPr>
              <w:t xml:space="preserve"> cho Bên A </w:t>
            </w:r>
            <w:r w:rsidR="00564554" w:rsidRPr="00C94177">
              <w:rPr>
                <w:sz w:val="28"/>
                <w:szCs w:val="28"/>
              </w:rPr>
              <w:t xml:space="preserve">file tính toán chi tiết thể hiện đường link tính toán </w:t>
            </w:r>
            <w:r w:rsidR="001B47B9" w:rsidRPr="00C94177">
              <w:rPr>
                <w:sz w:val="28"/>
                <w:szCs w:val="28"/>
              </w:rPr>
              <w:t xml:space="preserve">của các số liệu </w:t>
            </w:r>
            <w:r w:rsidR="001002E3" w:rsidRPr="00C94177">
              <w:rPr>
                <w:sz w:val="28"/>
                <w:szCs w:val="28"/>
              </w:rPr>
              <w:t xml:space="preserve">để tính ra kết quả phân tích </w:t>
            </w:r>
            <w:r w:rsidR="00564554" w:rsidRPr="00C94177">
              <w:rPr>
                <w:sz w:val="28"/>
                <w:szCs w:val="28"/>
              </w:rPr>
              <w:t>và nộp cùng với hồ sơ</w:t>
            </w:r>
            <w:r w:rsidR="00991404" w:rsidRPr="00C94177">
              <w:rPr>
                <w:sz w:val="28"/>
                <w:szCs w:val="28"/>
              </w:rPr>
              <w:t xml:space="preserve"> các giai đoạn (Pre-FS, FS, TKKT).</w:t>
            </w:r>
          </w:p>
          <w:p w14:paraId="601BED14" w14:textId="614199A2" w:rsidR="00C40766" w:rsidRPr="00C94177" w:rsidRDefault="009A1E6B" w:rsidP="00DF0787">
            <w:pPr>
              <w:spacing w:line="245" w:lineRule="auto"/>
              <w:rPr>
                <w:b/>
                <w:bCs/>
                <w:i/>
                <w:iCs/>
                <w:sz w:val="28"/>
                <w:szCs w:val="28"/>
              </w:rPr>
            </w:pPr>
            <w:r w:rsidRPr="00C94177">
              <w:rPr>
                <w:b/>
                <w:bCs/>
                <w:i/>
                <w:iCs/>
                <w:sz w:val="28"/>
                <w:szCs w:val="28"/>
              </w:rPr>
              <w:t xml:space="preserve">2. </w:t>
            </w:r>
            <w:r w:rsidR="00056DA3" w:rsidRPr="00C94177">
              <w:rPr>
                <w:b/>
                <w:bCs/>
                <w:i/>
                <w:iCs/>
                <w:sz w:val="28"/>
                <w:szCs w:val="28"/>
              </w:rPr>
              <w:t>Bổ sung ĐKCT 15.2 như sau:</w:t>
            </w:r>
          </w:p>
          <w:p w14:paraId="326E2223" w14:textId="75AE759D" w:rsidR="003A1C7F" w:rsidRPr="00C94177" w:rsidRDefault="00E10592" w:rsidP="00DF0787">
            <w:pPr>
              <w:spacing w:line="245" w:lineRule="auto"/>
              <w:rPr>
                <w:sz w:val="28"/>
                <w:szCs w:val="28"/>
              </w:rPr>
            </w:pPr>
            <w:r w:rsidRPr="00C94177">
              <w:rPr>
                <w:sz w:val="28"/>
                <w:szCs w:val="28"/>
              </w:rPr>
              <w:t>h</w:t>
            </w:r>
            <w:r w:rsidR="003A1C7F" w:rsidRPr="00C94177">
              <w:rPr>
                <w:sz w:val="28"/>
                <w:szCs w:val="28"/>
              </w:rPr>
              <w:t xml:space="preserve">) </w:t>
            </w:r>
            <w:r w:rsidR="00AB4A2E" w:rsidRPr="00C94177">
              <w:rPr>
                <w:sz w:val="28"/>
                <w:szCs w:val="28"/>
              </w:rPr>
              <w:t>Phối hợp với Bên A giải trình đơn vị</w:t>
            </w:r>
            <w:r w:rsidR="002B0EDC" w:rsidRPr="00C94177">
              <w:rPr>
                <w:sz w:val="28"/>
                <w:szCs w:val="28"/>
              </w:rPr>
              <w:t>: thẩm định của cấp có thẩm quyền,</w:t>
            </w:r>
            <w:r w:rsidR="00AB4A2E" w:rsidRPr="00C94177">
              <w:rPr>
                <w:sz w:val="28"/>
                <w:szCs w:val="28"/>
              </w:rPr>
              <w:t xml:space="preserve"> thanh tra, kiểm toán (nếu có) đối với</w:t>
            </w:r>
            <w:r w:rsidR="003A1C7F" w:rsidRPr="00C94177">
              <w:rPr>
                <w:sz w:val="28"/>
                <w:szCs w:val="28"/>
              </w:rPr>
              <w:t xml:space="preserve"> các nội dung có liên quan đến </w:t>
            </w:r>
            <w:r w:rsidR="00AB4A2E" w:rsidRPr="00C94177">
              <w:rPr>
                <w:sz w:val="28"/>
                <w:szCs w:val="28"/>
              </w:rPr>
              <w:t>kết quả thực hiện hợp đồng</w:t>
            </w:r>
            <w:r w:rsidR="003A1C7F" w:rsidRPr="00C94177">
              <w:rPr>
                <w:sz w:val="28"/>
                <w:szCs w:val="28"/>
              </w:rPr>
              <w:t xml:space="preserve"> theo yêu cầu của </w:t>
            </w:r>
            <w:r w:rsidR="00AB4A2E" w:rsidRPr="00C94177">
              <w:rPr>
                <w:sz w:val="28"/>
                <w:szCs w:val="28"/>
              </w:rPr>
              <w:t>Bên A</w:t>
            </w:r>
            <w:r w:rsidR="003A1C7F" w:rsidRPr="00C94177">
              <w:rPr>
                <w:sz w:val="28"/>
                <w:szCs w:val="28"/>
              </w:rPr>
              <w:t>.</w:t>
            </w:r>
          </w:p>
          <w:p w14:paraId="61E0D0E8" w14:textId="639049DA" w:rsidR="003A1C7F" w:rsidRPr="00C94177" w:rsidRDefault="00E10592" w:rsidP="00DF0787">
            <w:pPr>
              <w:spacing w:line="245" w:lineRule="auto"/>
              <w:rPr>
                <w:sz w:val="28"/>
                <w:szCs w:val="28"/>
              </w:rPr>
            </w:pPr>
            <w:r w:rsidRPr="00C94177">
              <w:rPr>
                <w:sz w:val="28"/>
                <w:szCs w:val="28"/>
              </w:rPr>
              <w:t>i</w:t>
            </w:r>
            <w:r w:rsidR="003A1C7F" w:rsidRPr="00C94177">
              <w:rPr>
                <w:sz w:val="28"/>
                <w:szCs w:val="28"/>
              </w:rPr>
              <w:t>) Bảo quản và giao lại cho Chủ đầu tư những tài liệu và phương tiện làm việc do Chủ đầu tư cung cấp theo hợp đồng sau khi hoàn thành công việc (nếu có).</w:t>
            </w:r>
          </w:p>
          <w:p w14:paraId="30B9AAE1" w14:textId="4A256687" w:rsidR="003A1C7F" w:rsidRPr="00C94177" w:rsidRDefault="00E10592" w:rsidP="00DF0787">
            <w:pPr>
              <w:spacing w:line="245" w:lineRule="auto"/>
              <w:rPr>
                <w:strike/>
                <w:color w:val="EE0000"/>
                <w:sz w:val="28"/>
                <w:szCs w:val="28"/>
              </w:rPr>
            </w:pPr>
            <w:r w:rsidRPr="00C94177">
              <w:rPr>
                <w:sz w:val="28"/>
                <w:szCs w:val="28"/>
              </w:rPr>
              <w:t>j</w:t>
            </w:r>
            <w:r w:rsidR="003A1C7F" w:rsidRPr="00C94177">
              <w:rPr>
                <w:sz w:val="28"/>
                <w:szCs w:val="28"/>
              </w:rPr>
              <w:t xml:space="preserve">) </w:t>
            </w:r>
            <w:r w:rsidR="0011043C" w:rsidRPr="00C94177">
              <w:rPr>
                <w:sz w:val="28"/>
                <w:szCs w:val="28"/>
              </w:rPr>
              <w:t>Kịp thời t</w:t>
            </w:r>
            <w:r w:rsidR="003A1C7F" w:rsidRPr="00C94177">
              <w:rPr>
                <w:sz w:val="28"/>
                <w:szCs w:val="28"/>
              </w:rPr>
              <w:t>hông báo bằng văn bản cho Chủ đầu tư về những thông tin, tài liệu không đầy đủ</w:t>
            </w:r>
            <w:r w:rsidR="00AD7471" w:rsidRPr="00C94177">
              <w:rPr>
                <w:sz w:val="28"/>
                <w:szCs w:val="28"/>
              </w:rPr>
              <w:t xml:space="preserve"> nhằm </w:t>
            </w:r>
            <w:r w:rsidR="00A42CCA" w:rsidRPr="00C94177">
              <w:rPr>
                <w:sz w:val="28"/>
                <w:szCs w:val="28"/>
              </w:rPr>
              <w:t>đáp ứng</w:t>
            </w:r>
            <w:r w:rsidR="003A1C7F" w:rsidRPr="00C94177">
              <w:rPr>
                <w:sz w:val="28"/>
                <w:szCs w:val="28"/>
              </w:rPr>
              <w:t xml:space="preserve"> </w:t>
            </w:r>
            <w:r w:rsidR="00C16549" w:rsidRPr="00C94177">
              <w:rPr>
                <w:sz w:val="28"/>
                <w:szCs w:val="28"/>
              </w:rPr>
              <w:t xml:space="preserve">yêu cầu về tiến độ và </w:t>
            </w:r>
            <w:r w:rsidR="003A1C7F" w:rsidRPr="00C94177">
              <w:rPr>
                <w:sz w:val="28"/>
                <w:szCs w:val="28"/>
              </w:rPr>
              <w:t>chất lượng</w:t>
            </w:r>
            <w:r w:rsidR="00C16549" w:rsidRPr="00C94177">
              <w:rPr>
                <w:sz w:val="28"/>
                <w:szCs w:val="28"/>
              </w:rPr>
              <w:t xml:space="preserve"> theo cam kết</w:t>
            </w:r>
            <w:r w:rsidR="003A1C7F" w:rsidRPr="00C94177">
              <w:rPr>
                <w:sz w:val="28"/>
                <w:szCs w:val="28"/>
              </w:rPr>
              <w:t xml:space="preserve"> </w:t>
            </w:r>
            <w:r w:rsidR="00A42CCA" w:rsidRPr="00C94177">
              <w:rPr>
                <w:sz w:val="28"/>
                <w:szCs w:val="28"/>
              </w:rPr>
              <w:t>của Bên B.</w:t>
            </w:r>
          </w:p>
          <w:p w14:paraId="29FB570B" w14:textId="14F88F7D" w:rsidR="000D4134" w:rsidRPr="00C94177" w:rsidRDefault="00875405" w:rsidP="00DF0787">
            <w:pPr>
              <w:spacing w:line="245" w:lineRule="auto"/>
              <w:rPr>
                <w:sz w:val="28"/>
                <w:szCs w:val="28"/>
              </w:rPr>
            </w:pPr>
            <w:r w:rsidRPr="00C94177">
              <w:rPr>
                <w:sz w:val="28"/>
                <w:szCs w:val="28"/>
              </w:rPr>
              <w:lastRenderedPageBreak/>
              <w:t>k</w:t>
            </w:r>
            <w:r w:rsidR="003A1C7F" w:rsidRPr="00C94177">
              <w:rPr>
                <w:sz w:val="28"/>
                <w:szCs w:val="28"/>
              </w:rPr>
              <w:t xml:space="preserve">) Sản phẩm tư vấn xây dựng phải được thực hiện bởi các chuyên gia có đủ điều kiện năng lực hành nghề theo quy định của pháp luật. </w:t>
            </w:r>
            <w:r w:rsidR="00166544" w:rsidRPr="00C94177">
              <w:rPr>
                <w:sz w:val="28"/>
                <w:szCs w:val="28"/>
              </w:rPr>
              <w:t>Bên B</w:t>
            </w:r>
            <w:r w:rsidR="003A1C7F" w:rsidRPr="00C94177">
              <w:rPr>
                <w:sz w:val="28"/>
                <w:szCs w:val="28"/>
              </w:rPr>
              <w:t xml:space="preserve"> phải sắp xếp, bố trí nhân lực của mình hoặc của nhà thầu phụ có kinh nghiệm và năng lực cần thiết như danh sách đã được Chủ đầu tư phê duyệt để thực hiện công việc tư vấn xây dựng.</w:t>
            </w:r>
          </w:p>
        </w:tc>
      </w:tr>
      <w:tr w:rsidR="002203E5" w:rsidRPr="00C94177" w14:paraId="74FA91D7" w14:textId="77777777" w:rsidTr="00867F01">
        <w:tc>
          <w:tcPr>
            <w:tcW w:w="1838" w:type="dxa"/>
            <w:tcBorders>
              <w:top w:val="single" w:sz="4" w:space="0" w:color="auto"/>
              <w:left w:val="single" w:sz="4" w:space="0" w:color="auto"/>
              <w:bottom w:val="single" w:sz="4" w:space="0" w:color="auto"/>
              <w:right w:val="single" w:sz="4" w:space="0" w:color="auto"/>
            </w:tcBorders>
          </w:tcPr>
          <w:p w14:paraId="09D8F76D" w14:textId="0FC13764" w:rsidR="002203E5" w:rsidRPr="00C94177" w:rsidDel="008243D2" w:rsidRDefault="00D4102A" w:rsidP="00D86F92">
            <w:pPr>
              <w:spacing w:before="60" w:after="60"/>
              <w:jc w:val="left"/>
              <w:rPr>
                <w:b/>
                <w:bCs/>
                <w:sz w:val="28"/>
                <w:szCs w:val="28"/>
              </w:rPr>
            </w:pPr>
            <w:r w:rsidRPr="00C94177">
              <w:rPr>
                <w:b/>
                <w:bCs/>
                <w:sz w:val="28"/>
                <w:szCs w:val="28"/>
              </w:rPr>
              <w:lastRenderedPageBreak/>
              <w:t>ĐKCT</w:t>
            </w:r>
            <w:r w:rsidR="002203E5" w:rsidRPr="00C94177">
              <w:rPr>
                <w:b/>
                <w:bCs/>
                <w:sz w:val="28"/>
                <w:szCs w:val="28"/>
              </w:rPr>
              <w:t xml:space="preserve"> 16.1</w:t>
            </w:r>
          </w:p>
        </w:tc>
        <w:tc>
          <w:tcPr>
            <w:tcW w:w="7885" w:type="dxa"/>
            <w:tcBorders>
              <w:top w:val="single" w:sz="4" w:space="0" w:color="auto"/>
              <w:left w:val="single" w:sz="4" w:space="0" w:color="auto"/>
              <w:bottom w:val="single" w:sz="4" w:space="0" w:color="auto"/>
              <w:right w:val="single" w:sz="4" w:space="0" w:color="auto"/>
            </w:tcBorders>
          </w:tcPr>
          <w:p w14:paraId="6398B8E8" w14:textId="2451FB90" w:rsidR="002203E5" w:rsidRPr="00C94177" w:rsidRDefault="002203E5" w:rsidP="00DF0787">
            <w:pPr>
              <w:spacing w:line="245" w:lineRule="auto"/>
              <w:rPr>
                <w:sz w:val="28"/>
                <w:szCs w:val="28"/>
              </w:rPr>
            </w:pPr>
            <w:r w:rsidRPr="00C94177">
              <w:rPr>
                <w:sz w:val="28"/>
                <w:szCs w:val="28"/>
              </w:rPr>
              <w:t>Danh sách nhà thầu phụ:</w:t>
            </w:r>
            <w:r w:rsidR="00AA57EA" w:rsidRPr="00C94177">
              <w:rPr>
                <w:sz w:val="28"/>
                <w:szCs w:val="28"/>
              </w:rPr>
              <w:t xml:space="preserve"> Thống nhất trong quá trình thương thảo và phù hợp với E-HSDT.</w:t>
            </w:r>
          </w:p>
        </w:tc>
      </w:tr>
      <w:tr w:rsidR="002203E5" w:rsidRPr="00C94177" w14:paraId="5F32AD3A" w14:textId="77777777" w:rsidTr="00867F01">
        <w:tc>
          <w:tcPr>
            <w:tcW w:w="1838" w:type="dxa"/>
            <w:tcBorders>
              <w:top w:val="single" w:sz="4" w:space="0" w:color="auto"/>
              <w:left w:val="single" w:sz="4" w:space="0" w:color="auto"/>
              <w:bottom w:val="single" w:sz="4" w:space="0" w:color="auto"/>
              <w:right w:val="single" w:sz="4" w:space="0" w:color="auto"/>
            </w:tcBorders>
          </w:tcPr>
          <w:p w14:paraId="4BB9E515" w14:textId="0276AEB4"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16.2</w:t>
            </w:r>
          </w:p>
        </w:tc>
        <w:tc>
          <w:tcPr>
            <w:tcW w:w="7885" w:type="dxa"/>
            <w:tcBorders>
              <w:top w:val="single" w:sz="4" w:space="0" w:color="auto"/>
              <w:left w:val="single" w:sz="4" w:space="0" w:color="auto"/>
              <w:bottom w:val="single" w:sz="4" w:space="0" w:color="auto"/>
              <w:right w:val="single" w:sz="4" w:space="0" w:color="auto"/>
            </w:tcBorders>
          </w:tcPr>
          <w:p w14:paraId="359639C3" w14:textId="34813610" w:rsidR="002203E5" w:rsidRPr="00C94177" w:rsidRDefault="002203E5" w:rsidP="00DF0787">
            <w:pPr>
              <w:spacing w:before="60" w:after="60"/>
              <w:rPr>
                <w:sz w:val="28"/>
                <w:szCs w:val="28"/>
              </w:rPr>
            </w:pPr>
            <w:r w:rsidRPr="00C94177">
              <w:rPr>
                <w:sz w:val="28"/>
                <w:szCs w:val="28"/>
              </w:rPr>
              <w:t>Tổng giá trị công việc mà nhà thầu phụ thực hiện không</w:t>
            </w:r>
            <w:r w:rsidRPr="00C94177">
              <w:rPr>
                <w:i/>
                <w:iCs/>
                <w:sz w:val="28"/>
                <w:szCs w:val="28"/>
              </w:rPr>
              <w:t xml:space="preserve"> </w:t>
            </w:r>
            <w:r w:rsidRPr="00C94177">
              <w:rPr>
                <w:sz w:val="28"/>
                <w:szCs w:val="28"/>
              </w:rPr>
              <w:t xml:space="preserve">vượt quá: </w:t>
            </w:r>
            <w:r w:rsidR="00E66A9D" w:rsidRPr="00C94177">
              <w:rPr>
                <w:color w:val="EE0000"/>
                <w:sz w:val="28"/>
                <w:szCs w:val="28"/>
              </w:rPr>
              <w:t>3</w:t>
            </w:r>
            <w:r w:rsidR="00EC1445" w:rsidRPr="00C94177">
              <w:rPr>
                <w:color w:val="EE0000"/>
                <w:sz w:val="28"/>
                <w:szCs w:val="28"/>
              </w:rPr>
              <w:t xml:space="preserve">0% </w:t>
            </w:r>
            <w:r w:rsidRPr="00C94177">
              <w:rPr>
                <w:sz w:val="28"/>
                <w:szCs w:val="28"/>
              </w:rPr>
              <w:t xml:space="preserve">giá hợp đồng </w:t>
            </w:r>
            <w:r w:rsidRPr="00C94177">
              <w:rPr>
                <w:i/>
                <w:sz w:val="28"/>
                <w:szCs w:val="28"/>
              </w:rPr>
              <w:t>[Hệ thống trích xuất theo Mục 26.3 E-CDNT].</w:t>
            </w:r>
          </w:p>
        </w:tc>
      </w:tr>
      <w:tr w:rsidR="002203E5" w:rsidRPr="00C94177" w14:paraId="0E5A7A6D" w14:textId="77777777" w:rsidTr="00867F01">
        <w:tc>
          <w:tcPr>
            <w:tcW w:w="1838" w:type="dxa"/>
            <w:tcBorders>
              <w:top w:val="single" w:sz="4" w:space="0" w:color="auto"/>
              <w:left w:val="single" w:sz="4" w:space="0" w:color="auto"/>
              <w:bottom w:val="single" w:sz="4" w:space="0" w:color="auto"/>
              <w:right w:val="single" w:sz="4" w:space="0" w:color="auto"/>
            </w:tcBorders>
          </w:tcPr>
          <w:p w14:paraId="362C7D89" w14:textId="1E18EBC9"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16.4</w:t>
            </w:r>
          </w:p>
        </w:tc>
        <w:tc>
          <w:tcPr>
            <w:tcW w:w="7885" w:type="dxa"/>
            <w:tcBorders>
              <w:top w:val="single" w:sz="4" w:space="0" w:color="auto"/>
              <w:left w:val="single" w:sz="4" w:space="0" w:color="auto"/>
              <w:bottom w:val="single" w:sz="4" w:space="0" w:color="auto"/>
              <w:right w:val="single" w:sz="4" w:space="0" w:color="auto"/>
            </w:tcBorders>
          </w:tcPr>
          <w:p w14:paraId="04221836" w14:textId="59B30799" w:rsidR="007B0E2C" w:rsidRPr="00C94177" w:rsidRDefault="007B0E2C" w:rsidP="00DF0787">
            <w:pPr>
              <w:spacing w:before="40" w:after="40"/>
              <w:rPr>
                <w:i/>
                <w:iCs/>
                <w:sz w:val="28"/>
                <w:szCs w:val="28"/>
              </w:rPr>
            </w:pPr>
            <w:r w:rsidRPr="00C94177">
              <w:rPr>
                <w:sz w:val="28"/>
                <w:szCs w:val="28"/>
              </w:rPr>
              <w:t>Yêu cầu khác về nhà thầu phụ</w:t>
            </w:r>
            <w:r w:rsidR="002203E5" w:rsidRPr="00C94177">
              <w:rPr>
                <w:sz w:val="28"/>
                <w:szCs w:val="28"/>
              </w:rPr>
              <w:t>:</w:t>
            </w:r>
            <w:r w:rsidR="002203E5" w:rsidRPr="00C94177">
              <w:rPr>
                <w:i/>
                <w:iCs/>
                <w:sz w:val="28"/>
                <w:szCs w:val="28"/>
              </w:rPr>
              <w:t xml:space="preserve"> </w:t>
            </w:r>
          </w:p>
          <w:p w14:paraId="6B9FE843" w14:textId="1733C001" w:rsidR="007B0E2C" w:rsidRPr="00C94177" w:rsidRDefault="007B0E2C" w:rsidP="00DF0787">
            <w:pPr>
              <w:spacing w:before="40" w:after="40"/>
              <w:rPr>
                <w:sz w:val="28"/>
                <w:szCs w:val="28"/>
              </w:rPr>
            </w:pPr>
            <w:r w:rsidRPr="00C94177">
              <w:rPr>
                <w:sz w:val="28"/>
                <w:szCs w:val="28"/>
              </w:rPr>
              <w:t>- Trong quá trình thực hiện hợp đồng, nếu cần thiết phải thuê thầu phụ thì Bên B cung cấp hồ sơ năng lực của nhà thầu phụ, phạm vi công việc thầu phụ dự kiến thực hiện cho Bên A xem xét, thỏa thuận trước khi thực hiện.</w:t>
            </w:r>
          </w:p>
          <w:p w14:paraId="63D8C716" w14:textId="51CE2938" w:rsidR="001D5A84" w:rsidRPr="00C94177" w:rsidRDefault="007B0E2C" w:rsidP="00DF0787">
            <w:pPr>
              <w:spacing w:before="60" w:after="60"/>
              <w:rPr>
                <w:i/>
                <w:iCs/>
                <w:sz w:val="28"/>
                <w:szCs w:val="28"/>
              </w:rPr>
            </w:pPr>
            <w:r w:rsidRPr="00C94177">
              <w:rPr>
                <w:sz w:val="28"/>
                <w:szCs w:val="28"/>
              </w:rPr>
              <w:t>- Bên B phải chịu trách nhiệm trước Bên A và pháp luật về chất lượng, tiến độ thực hiện phạm công việc của nhà thầu phụ được giao theo hợp đồng này.</w:t>
            </w:r>
          </w:p>
        </w:tc>
      </w:tr>
      <w:tr w:rsidR="00341C1F" w:rsidRPr="00C94177" w14:paraId="4523E8A2" w14:textId="77777777" w:rsidTr="00867F01">
        <w:tc>
          <w:tcPr>
            <w:tcW w:w="1838" w:type="dxa"/>
            <w:tcBorders>
              <w:top w:val="single" w:sz="4" w:space="0" w:color="auto"/>
              <w:left w:val="single" w:sz="4" w:space="0" w:color="auto"/>
              <w:bottom w:val="single" w:sz="4" w:space="0" w:color="auto"/>
              <w:right w:val="single" w:sz="4" w:space="0" w:color="auto"/>
            </w:tcBorders>
          </w:tcPr>
          <w:p w14:paraId="40175C7F" w14:textId="3D1A40EF"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17</w:t>
            </w:r>
          </w:p>
        </w:tc>
        <w:tc>
          <w:tcPr>
            <w:tcW w:w="7885" w:type="dxa"/>
            <w:tcBorders>
              <w:top w:val="single" w:sz="4" w:space="0" w:color="auto"/>
              <w:left w:val="single" w:sz="4" w:space="0" w:color="auto"/>
              <w:bottom w:val="single" w:sz="4" w:space="0" w:color="auto"/>
              <w:right w:val="single" w:sz="4" w:space="0" w:color="auto"/>
            </w:tcBorders>
          </w:tcPr>
          <w:p w14:paraId="735E30D0" w14:textId="39714093" w:rsidR="002203E5" w:rsidRPr="00C94177" w:rsidRDefault="002203E5" w:rsidP="00DF0787">
            <w:pPr>
              <w:spacing w:line="264" w:lineRule="auto"/>
              <w:rPr>
                <w:i/>
                <w:sz w:val="28"/>
                <w:szCs w:val="28"/>
              </w:rPr>
            </w:pPr>
            <w:r w:rsidRPr="00C94177">
              <w:rPr>
                <w:sz w:val="28"/>
                <w:szCs w:val="28"/>
              </w:rPr>
              <w:t>1. Phạt vi phạm hợp đồng</w:t>
            </w:r>
            <w:r w:rsidR="007B0E2C" w:rsidRPr="00C94177">
              <w:rPr>
                <w:sz w:val="28"/>
                <w:szCs w:val="28"/>
              </w:rPr>
              <w:t>:</w:t>
            </w:r>
            <w:r w:rsidR="007B0E2C" w:rsidRPr="00C94177">
              <w:rPr>
                <w:i/>
                <w:sz w:val="28"/>
                <w:szCs w:val="28"/>
              </w:rPr>
              <w:t xml:space="preserve"> </w:t>
            </w:r>
            <w:r w:rsidRPr="00C94177">
              <w:rPr>
                <w:sz w:val="28"/>
                <w:szCs w:val="28"/>
              </w:rPr>
              <w:t>Áp dụng</w:t>
            </w:r>
            <w:r w:rsidR="007B0E2C" w:rsidRPr="00C94177">
              <w:rPr>
                <w:sz w:val="28"/>
                <w:szCs w:val="28"/>
              </w:rPr>
              <w:t>.</w:t>
            </w:r>
          </w:p>
          <w:p w14:paraId="3DBF060B" w14:textId="61A38C56" w:rsidR="008F40C2" w:rsidRPr="00C94177" w:rsidRDefault="006E74FD" w:rsidP="00DF0787">
            <w:pPr>
              <w:spacing w:line="264" w:lineRule="auto"/>
              <w:rPr>
                <w:sz w:val="28"/>
                <w:szCs w:val="28"/>
              </w:rPr>
            </w:pPr>
            <w:r w:rsidRPr="00C94177">
              <w:rPr>
                <w:sz w:val="28"/>
                <w:szCs w:val="28"/>
              </w:rPr>
              <w:t>a) Nhà thầu bị phạt theo mức: 0</w:t>
            </w:r>
            <w:r w:rsidR="00040756" w:rsidRPr="00C94177">
              <w:rPr>
                <w:sz w:val="28"/>
                <w:szCs w:val="28"/>
              </w:rPr>
              <w:t>,1</w:t>
            </w:r>
            <w:r w:rsidRPr="00C94177">
              <w:rPr>
                <w:sz w:val="28"/>
                <w:szCs w:val="28"/>
              </w:rPr>
              <w:t>%</w:t>
            </w:r>
            <w:r w:rsidR="002203E5" w:rsidRPr="00C94177">
              <w:rPr>
                <w:i/>
                <w:iCs/>
                <w:sz w:val="28"/>
                <w:szCs w:val="28"/>
              </w:rPr>
              <w:t xml:space="preserve"> </w:t>
            </w:r>
            <w:r w:rsidR="00FB6FA6" w:rsidRPr="00C94177">
              <w:rPr>
                <w:sz w:val="28"/>
                <w:szCs w:val="28"/>
              </w:rPr>
              <w:t xml:space="preserve">giá trị hợp đồng phần vi phạm </w:t>
            </w:r>
            <w:r w:rsidR="002203E5" w:rsidRPr="00C94177">
              <w:rPr>
                <w:sz w:val="28"/>
                <w:szCs w:val="28"/>
              </w:rPr>
              <w:t>cho mỗi ngày chậm hoàn thành công việc theo</w:t>
            </w:r>
            <w:r w:rsidR="00BB2519" w:rsidRPr="00C94177">
              <w:rPr>
                <w:sz w:val="28"/>
                <w:szCs w:val="28"/>
              </w:rPr>
              <w:t xml:space="preserve"> các mốc tiến độ </w:t>
            </w:r>
            <w:r w:rsidR="008F40C2" w:rsidRPr="00C94177">
              <w:rPr>
                <w:sz w:val="28"/>
                <w:szCs w:val="28"/>
              </w:rPr>
              <w:t xml:space="preserve">được nêu trong </w:t>
            </w:r>
            <w:r w:rsidR="008F40C2" w:rsidRPr="00C94177">
              <w:rPr>
                <w:b/>
                <w:bCs/>
                <w:sz w:val="28"/>
                <w:szCs w:val="28"/>
              </w:rPr>
              <w:t xml:space="preserve">Phụ lục </w:t>
            </w:r>
            <w:r w:rsidR="00D1490A" w:rsidRPr="00C94177">
              <w:rPr>
                <w:b/>
                <w:bCs/>
                <w:sz w:val="28"/>
                <w:szCs w:val="28"/>
              </w:rPr>
              <w:t>D</w:t>
            </w:r>
            <w:r w:rsidR="008F40C2" w:rsidRPr="00C94177">
              <w:rPr>
                <w:b/>
                <w:bCs/>
                <w:sz w:val="28"/>
                <w:szCs w:val="28"/>
              </w:rPr>
              <w:t xml:space="preserve"> của</w:t>
            </w:r>
            <w:r w:rsidR="002203E5" w:rsidRPr="00C94177">
              <w:rPr>
                <w:b/>
                <w:bCs/>
                <w:sz w:val="28"/>
                <w:szCs w:val="28"/>
              </w:rPr>
              <w:t xml:space="preserve"> hợp đồng.</w:t>
            </w:r>
          </w:p>
          <w:p w14:paraId="3713219C" w14:textId="5BD6314C" w:rsidR="002203E5" w:rsidRPr="00C94177" w:rsidRDefault="002203E5" w:rsidP="00DF0787">
            <w:pPr>
              <w:spacing w:line="264" w:lineRule="auto"/>
              <w:rPr>
                <w:sz w:val="28"/>
                <w:szCs w:val="28"/>
              </w:rPr>
            </w:pPr>
            <w:r w:rsidRPr="00C94177">
              <w:rPr>
                <w:sz w:val="28"/>
                <w:szCs w:val="28"/>
              </w:rPr>
              <w:t>Tổng số tiền phạt không vượt quá:</w:t>
            </w:r>
            <w:r w:rsidR="00FB6FA6" w:rsidRPr="00C94177">
              <w:rPr>
                <w:sz w:val="28"/>
                <w:szCs w:val="28"/>
              </w:rPr>
              <w:t xml:space="preserve"> </w:t>
            </w:r>
            <w:r w:rsidR="001C602D" w:rsidRPr="00C94177">
              <w:rPr>
                <w:sz w:val="28"/>
                <w:szCs w:val="28"/>
              </w:rPr>
              <w:t xml:space="preserve">12% giá trị hợp đồng (khoảng </w:t>
            </w:r>
            <w:r w:rsidR="00AB0147" w:rsidRPr="00C94177">
              <w:rPr>
                <w:sz w:val="28"/>
                <w:szCs w:val="28"/>
              </w:rPr>
              <w:t xml:space="preserve">376.385.280 </w:t>
            </w:r>
            <w:r w:rsidR="001C602D" w:rsidRPr="00C94177">
              <w:rPr>
                <w:sz w:val="28"/>
                <w:szCs w:val="28"/>
              </w:rPr>
              <w:t xml:space="preserve">đồng </w:t>
            </w:r>
            <w:r w:rsidR="00AB0147" w:rsidRPr="00C94177">
              <w:rPr>
                <w:sz w:val="28"/>
                <w:szCs w:val="28"/>
              </w:rPr>
              <w:t>-</w:t>
            </w:r>
            <w:r w:rsidR="001C602D" w:rsidRPr="00C94177">
              <w:rPr>
                <w:sz w:val="28"/>
                <w:szCs w:val="28"/>
              </w:rPr>
              <w:t xml:space="preserve"> giá trị này sẽ được chính xác trong quá trình thương thảo hợp đồng).</w:t>
            </w:r>
            <w:r w:rsidRPr="00C94177">
              <w:rPr>
                <w:sz w:val="28"/>
                <w:szCs w:val="28"/>
              </w:rPr>
              <w:t xml:space="preserve"> Chủ đầu tư có thể khấu trừ khoản tiền phạt từ các khoản thanh toán đến hạn của Nhà thầu.</w:t>
            </w:r>
          </w:p>
          <w:p w14:paraId="45A8385F" w14:textId="49E35CCC" w:rsidR="00A35E2D" w:rsidRPr="00C94177" w:rsidRDefault="00A35E2D" w:rsidP="00DF0787">
            <w:pPr>
              <w:spacing w:line="264" w:lineRule="auto"/>
              <w:rPr>
                <w:sz w:val="28"/>
                <w:szCs w:val="28"/>
              </w:rPr>
            </w:pPr>
            <w:r w:rsidRPr="00C94177">
              <w:rPr>
                <w:sz w:val="28"/>
                <w:szCs w:val="28"/>
              </w:rPr>
              <w:t xml:space="preserve">Giá trị khối lượng vi phạm được xác định là </w:t>
            </w:r>
            <w:r w:rsidR="00E8035C" w:rsidRPr="00C94177">
              <w:rPr>
                <w:sz w:val="28"/>
                <w:szCs w:val="28"/>
              </w:rPr>
              <w:t>phần</w:t>
            </w:r>
            <w:r w:rsidRPr="00C94177">
              <w:rPr>
                <w:sz w:val="28"/>
                <w:szCs w:val="28"/>
              </w:rPr>
              <w:t xml:space="preserve"> giá trị hợp đồng</w:t>
            </w:r>
            <w:r w:rsidR="00596808" w:rsidRPr="00C94177">
              <w:rPr>
                <w:sz w:val="28"/>
                <w:szCs w:val="28"/>
              </w:rPr>
              <w:t xml:space="preserve"> tương ứng</w:t>
            </w:r>
            <w:r w:rsidRPr="00C94177">
              <w:rPr>
                <w:sz w:val="28"/>
                <w:szCs w:val="28"/>
              </w:rPr>
              <w:t xml:space="preserve"> theo từng giai đoạn</w:t>
            </w:r>
            <w:r w:rsidR="00C15ABD" w:rsidRPr="00C94177">
              <w:rPr>
                <w:sz w:val="28"/>
                <w:szCs w:val="28"/>
              </w:rPr>
              <w:t xml:space="preserve"> thẩm tra</w:t>
            </w:r>
            <w:r w:rsidRPr="00C94177">
              <w:rPr>
                <w:sz w:val="28"/>
                <w:szCs w:val="28"/>
              </w:rPr>
              <w:t xml:space="preserve">: Pre-FS, FS, TKKT, BVTC. Trường hợp nhà thầu vi phạm ở tất cả các giai đoạn thì giá trị khối lượng vi phạm là </w:t>
            </w:r>
            <w:r w:rsidR="002B2557" w:rsidRPr="00C94177">
              <w:rPr>
                <w:sz w:val="28"/>
                <w:szCs w:val="28"/>
              </w:rPr>
              <w:t xml:space="preserve">Tổng </w:t>
            </w:r>
            <w:r w:rsidRPr="00C94177">
              <w:rPr>
                <w:sz w:val="28"/>
                <w:szCs w:val="28"/>
              </w:rPr>
              <w:t>giá trị hợp đồng.</w:t>
            </w:r>
          </w:p>
          <w:p w14:paraId="0DB79B6A" w14:textId="397C306E" w:rsidR="00D63C5D" w:rsidRPr="00C94177" w:rsidRDefault="00D63C5D" w:rsidP="00DF0787">
            <w:pPr>
              <w:spacing w:line="264" w:lineRule="auto"/>
              <w:rPr>
                <w:sz w:val="28"/>
                <w:szCs w:val="28"/>
              </w:rPr>
            </w:pPr>
            <w:r w:rsidRPr="00C94177">
              <w:rPr>
                <w:sz w:val="28"/>
                <w:szCs w:val="28"/>
              </w:rPr>
              <w:t>b) Trường hợp chủ đầu tư chậm thanh toán cho nhà thầu theo quy định tại Mục 10 E-ĐKC thì phải trả lãi cho nhà thầu theo lãi suất cơ bản do Ngân hàng Nhà nước Việt Nam quy định</w:t>
            </w:r>
            <w:r w:rsidR="00DD3A85" w:rsidRPr="00C94177">
              <w:rPr>
                <w:sz w:val="28"/>
                <w:szCs w:val="28"/>
              </w:rPr>
              <w:t xml:space="preserve"> tại thời điểm gần nhất</w:t>
            </w:r>
            <w:r w:rsidR="000B495F" w:rsidRPr="00C94177">
              <w:rPr>
                <w:sz w:val="28"/>
                <w:szCs w:val="28"/>
              </w:rPr>
              <w:t xml:space="preserve"> tính đến thời </w:t>
            </w:r>
            <w:r w:rsidR="00256D52" w:rsidRPr="00C94177">
              <w:rPr>
                <w:sz w:val="28"/>
                <w:szCs w:val="28"/>
              </w:rPr>
              <w:t>hạn thanh toán</w:t>
            </w:r>
            <w:r w:rsidRPr="00C94177">
              <w:rPr>
                <w:sz w:val="28"/>
                <w:szCs w:val="28"/>
              </w:rPr>
              <w:t>. Thời gian được tính kể từ ngày đầu tiên chậm thanh toán cho đến ngày chủ đầu tư thanh toán đầy đủ cho nhà thầu</w:t>
            </w:r>
            <w:r w:rsidR="00DD3A85" w:rsidRPr="00C94177">
              <w:rPr>
                <w:sz w:val="28"/>
                <w:szCs w:val="28"/>
              </w:rPr>
              <w:t>.</w:t>
            </w:r>
          </w:p>
          <w:p w14:paraId="510B9382" w14:textId="79535A2E" w:rsidR="002203E5" w:rsidRPr="00C94177" w:rsidRDefault="006E74FD" w:rsidP="00DF0787">
            <w:pPr>
              <w:spacing w:line="264" w:lineRule="auto"/>
              <w:rPr>
                <w:sz w:val="28"/>
                <w:szCs w:val="28"/>
              </w:rPr>
            </w:pPr>
            <w:r w:rsidRPr="00C94177">
              <w:rPr>
                <w:sz w:val="28"/>
                <w:szCs w:val="28"/>
              </w:rPr>
              <w:t xml:space="preserve">2. Bồi thường thiệt hại: </w:t>
            </w:r>
            <w:r w:rsidR="002203E5" w:rsidRPr="00C94177">
              <w:rPr>
                <w:sz w:val="28"/>
                <w:szCs w:val="28"/>
              </w:rPr>
              <w:t>Áp dụng</w:t>
            </w:r>
            <w:r w:rsidRPr="00C94177">
              <w:rPr>
                <w:sz w:val="28"/>
                <w:szCs w:val="28"/>
              </w:rPr>
              <w:t xml:space="preserve"> </w:t>
            </w:r>
          </w:p>
          <w:p w14:paraId="14DEDF29" w14:textId="40038235" w:rsidR="00B16F6C" w:rsidRPr="00C94177" w:rsidRDefault="002802D8" w:rsidP="00DF0787">
            <w:pPr>
              <w:spacing w:line="264" w:lineRule="auto"/>
              <w:rPr>
                <w:sz w:val="28"/>
                <w:szCs w:val="28"/>
              </w:rPr>
            </w:pPr>
            <w:r w:rsidRPr="00C94177">
              <w:rPr>
                <w:sz w:val="28"/>
                <w:szCs w:val="28"/>
              </w:rPr>
              <w:t>Ngoài quy định về phạt vi phạm, Bên B có trách nhiệm bồi thường cho Bên A và bên thứ ba (nếu có) toàn bộ các thiệt hại thực tế và gián tiếp phát sinh do lỗi, vi phạm của Bên B gây ra trong quá trình thực hiện hợp đồng.</w:t>
            </w:r>
          </w:p>
        </w:tc>
      </w:tr>
      <w:tr w:rsidR="002203E5" w:rsidRPr="00C94177" w14:paraId="18728892" w14:textId="77777777" w:rsidTr="00867F01">
        <w:tc>
          <w:tcPr>
            <w:tcW w:w="1838" w:type="dxa"/>
            <w:tcBorders>
              <w:top w:val="single" w:sz="4" w:space="0" w:color="auto"/>
              <w:left w:val="single" w:sz="4" w:space="0" w:color="auto"/>
              <w:bottom w:val="single" w:sz="4" w:space="0" w:color="auto"/>
              <w:right w:val="single" w:sz="4" w:space="0" w:color="auto"/>
            </w:tcBorders>
          </w:tcPr>
          <w:p w14:paraId="0DA0664C" w14:textId="3339E32C"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19.1</w:t>
            </w:r>
          </w:p>
        </w:tc>
        <w:tc>
          <w:tcPr>
            <w:tcW w:w="7885" w:type="dxa"/>
            <w:tcBorders>
              <w:top w:val="single" w:sz="4" w:space="0" w:color="auto"/>
              <w:left w:val="single" w:sz="4" w:space="0" w:color="auto"/>
              <w:bottom w:val="single" w:sz="4" w:space="0" w:color="auto"/>
              <w:right w:val="single" w:sz="4" w:space="0" w:color="auto"/>
            </w:tcBorders>
          </w:tcPr>
          <w:p w14:paraId="2FE878F0" w14:textId="77777777" w:rsidR="00050A36" w:rsidRPr="00C94177" w:rsidRDefault="002203E5" w:rsidP="00DF0787">
            <w:pPr>
              <w:spacing w:before="60" w:after="60"/>
              <w:rPr>
                <w:sz w:val="28"/>
                <w:szCs w:val="28"/>
              </w:rPr>
            </w:pPr>
            <w:r w:rsidRPr="00C94177">
              <w:rPr>
                <w:sz w:val="28"/>
                <w:szCs w:val="28"/>
              </w:rPr>
              <w:t>Chấm dứt hợp đồng do sai phạm của nhà thầu:</w:t>
            </w:r>
            <w:r w:rsidR="00050A36" w:rsidRPr="00C94177">
              <w:rPr>
                <w:sz w:val="28"/>
                <w:szCs w:val="28"/>
              </w:rPr>
              <w:t xml:space="preserve"> </w:t>
            </w:r>
          </w:p>
          <w:p w14:paraId="402E4852" w14:textId="77777777" w:rsidR="00050A36" w:rsidRPr="00C94177" w:rsidRDefault="00050A36" w:rsidP="00DF0787">
            <w:pPr>
              <w:spacing w:before="40" w:after="40"/>
              <w:rPr>
                <w:iCs/>
                <w:sz w:val="28"/>
                <w:szCs w:val="28"/>
              </w:rPr>
            </w:pPr>
            <w:r w:rsidRPr="00C94177">
              <w:rPr>
                <w:iCs/>
                <w:sz w:val="28"/>
                <w:szCs w:val="28"/>
              </w:rPr>
              <w:lastRenderedPageBreak/>
              <w:t xml:space="preserve">a) </w:t>
            </w:r>
            <w:r w:rsidRPr="00C94177">
              <w:rPr>
                <w:sz w:val="28"/>
                <w:szCs w:val="28"/>
              </w:rPr>
              <w:t>Trong thời hạn 05 ngày kể từ ngày nhận được thông báo của Bên A về sai sót hoặc chậm trễ của Bên B trong khi thực hiện các nghĩa vụ của hợp đồng mà Bên B vẫn không có biện pháp sửa chữa các sai sót đó</w:t>
            </w:r>
            <w:r w:rsidRPr="00C94177">
              <w:rPr>
                <w:iCs/>
                <w:sz w:val="28"/>
                <w:szCs w:val="28"/>
              </w:rPr>
              <w:t>.</w:t>
            </w:r>
          </w:p>
          <w:p w14:paraId="4A994D20" w14:textId="77777777" w:rsidR="00050A36" w:rsidRPr="00C94177" w:rsidRDefault="00050A36" w:rsidP="00DF0787">
            <w:pPr>
              <w:spacing w:before="40" w:after="40"/>
              <w:rPr>
                <w:iCs/>
                <w:sz w:val="28"/>
                <w:szCs w:val="28"/>
              </w:rPr>
            </w:pPr>
            <w:r w:rsidRPr="00C94177">
              <w:rPr>
                <w:iCs/>
                <w:sz w:val="28"/>
                <w:szCs w:val="28"/>
              </w:rPr>
              <w:t>b) Bên B chuyển nhượng hợp đồng mà không có sự thỏa thuận của Bên A.</w:t>
            </w:r>
          </w:p>
          <w:p w14:paraId="7630AE92" w14:textId="77777777" w:rsidR="00050A36" w:rsidRPr="00C94177" w:rsidRDefault="00050A36" w:rsidP="00DF0787">
            <w:pPr>
              <w:spacing w:before="40" w:after="40"/>
              <w:rPr>
                <w:iCs/>
                <w:sz w:val="28"/>
                <w:szCs w:val="28"/>
              </w:rPr>
            </w:pPr>
            <w:r w:rsidRPr="00C94177">
              <w:rPr>
                <w:iCs/>
                <w:sz w:val="28"/>
                <w:szCs w:val="28"/>
              </w:rPr>
              <w:t>c) Bên B bị phá sản hoặc vỡ nợ, bị đóng cửa, bị quản lý tài sản, phải thương lượng với chủ nợ hoặc tiếp tục kinh doanh dưới sự giám sát của người quản lý tài sản, người được ủy quyền hoặc người quản lý vì lợi ích của chủ nợ hoặc đã có hành động hoặc sự kiện nào xảy ra (theo các Luật được áp dụng) có ảnh hưởng tương tự tới các hoạt động hoặc sự kiện này.</w:t>
            </w:r>
          </w:p>
          <w:p w14:paraId="44A61119" w14:textId="77777777" w:rsidR="00050A36" w:rsidRPr="00C94177" w:rsidRDefault="00050A36" w:rsidP="00DF0787">
            <w:pPr>
              <w:spacing w:before="40" w:after="40"/>
              <w:rPr>
                <w:iCs/>
                <w:sz w:val="28"/>
                <w:szCs w:val="28"/>
              </w:rPr>
            </w:pPr>
            <w:r w:rsidRPr="00C94177">
              <w:rPr>
                <w:iCs/>
                <w:sz w:val="28"/>
                <w:szCs w:val="28"/>
              </w:rPr>
              <w:t>d) Trường hợp bất khả kháng quy định tại ĐKC 21.</w:t>
            </w:r>
          </w:p>
          <w:p w14:paraId="31EAC1E0" w14:textId="77777777" w:rsidR="00050A36" w:rsidRPr="00C94177" w:rsidRDefault="00050A36" w:rsidP="00DF0787">
            <w:pPr>
              <w:spacing w:before="40" w:after="40"/>
              <w:rPr>
                <w:b/>
                <w:bCs/>
                <w:sz w:val="28"/>
                <w:szCs w:val="28"/>
              </w:rPr>
            </w:pPr>
            <w:r w:rsidRPr="00C94177">
              <w:rPr>
                <w:iCs/>
                <w:sz w:val="28"/>
                <w:szCs w:val="28"/>
              </w:rPr>
              <w:t xml:space="preserve">e) Bên B bị phạt vi phạm Hợp đống </w:t>
            </w:r>
            <w:r w:rsidRPr="00C94177">
              <w:rPr>
                <w:sz w:val="28"/>
                <w:szCs w:val="28"/>
              </w:rPr>
              <w:t xml:space="preserve">vượt quá tổng số tiền phạt tối đa của mục </w:t>
            </w:r>
            <w:r w:rsidRPr="00C94177">
              <w:rPr>
                <w:bCs/>
                <w:sz w:val="28"/>
                <w:szCs w:val="28"/>
              </w:rPr>
              <w:t>E-ĐKC 17.</w:t>
            </w:r>
          </w:p>
          <w:p w14:paraId="161C8765" w14:textId="77777777" w:rsidR="00050A36" w:rsidRPr="00C94177" w:rsidRDefault="00050A36" w:rsidP="00DF0787">
            <w:pPr>
              <w:spacing w:before="40" w:after="40"/>
              <w:rPr>
                <w:iCs/>
                <w:sz w:val="28"/>
                <w:szCs w:val="28"/>
              </w:rPr>
            </w:pPr>
            <w:r w:rsidRPr="00C94177">
              <w:rPr>
                <w:iCs/>
                <w:sz w:val="28"/>
                <w:szCs w:val="28"/>
              </w:rPr>
              <w:t>f) Có bằng chứng cho thấy Bên B đã vi phạm một trong các hành vi bị cấm quy định của Luật Đấu thầu trong quá trình đấu thầu hoặc thực hiện Hợp đồng.</w:t>
            </w:r>
          </w:p>
          <w:p w14:paraId="7BFE9B9C" w14:textId="77777777" w:rsidR="000A22EF" w:rsidRPr="00C94177" w:rsidRDefault="00050A36" w:rsidP="00DF0787">
            <w:pPr>
              <w:spacing w:before="40" w:after="40"/>
              <w:rPr>
                <w:iCs/>
                <w:sz w:val="28"/>
                <w:szCs w:val="28"/>
              </w:rPr>
            </w:pPr>
            <w:r w:rsidRPr="00C94177">
              <w:rPr>
                <w:iCs/>
                <w:sz w:val="28"/>
                <w:szCs w:val="28"/>
              </w:rPr>
              <w:t xml:space="preserve">g) Bên B từ chối không tuân theo quyết định cuối cùng đã đạt được thông qua </w:t>
            </w:r>
            <w:r w:rsidRPr="00C94177">
              <w:rPr>
                <w:sz w:val="28"/>
                <w:szCs w:val="28"/>
              </w:rPr>
              <w:t>quyết định của Toà án</w:t>
            </w:r>
            <w:r w:rsidRPr="00C94177" w:rsidDel="00290EC4">
              <w:rPr>
                <w:iCs/>
                <w:sz w:val="28"/>
                <w:szCs w:val="28"/>
              </w:rPr>
              <w:t xml:space="preserve"> </w:t>
            </w:r>
            <w:r w:rsidRPr="00C94177">
              <w:rPr>
                <w:iCs/>
                <w:sz w:val="28"/>
                <w:szCs w:val="28"/>
              </w:rPr>
              <w:t>tại E-ĐKCT 22.2.</w:t>
            </w:r>
          </w:p>
          <w:p w14:paraId="5F82D913" w14:textId="6060C8A7" w:rsidR="00050A36" w:rsidRPr="00C94177" w:rsidRDefault="00050A36" w:rsidP="00DF0787">
            <w:pPr>
              <w:spacing w:before="40" w:after="40"/>
              <w:rPr>
                <w:iCs/>
                <w:sz w:val="28"/>
                <w:szCs w:val="28"/>
              </w:rPr>
            </w:pPr>
            <w:r w:rsidRPr="00C94177">
              <w:rPr>
                <w:iCs/>
                <w:sz w:val="28"/>
                <w:szCs w:val="28"/>
              </w:rPr>
              <w:t>- Nếu có một trong những trường hợp này, Bên A có thể, bằng cách thông báo cho Bên B trước 5 ngày chấm dứt hợp đồng. Tuy nhiên, trong trường hợp (c), Bên A có thể thông báo chấm dứt hợp đồng ngay lập tức.</w:t>
            </w:r>
          </w:p>
          <w:p w14:paraId="39CE8E43" w14:textId="77777777" w:rsidR="00050A36" w:rsidRPr="00C94177" w:rsidRDefault="00050A36" w:rsidP="00DF0787">
            <w:pPr>
              <w:spacing w:before="40" w:after="40"/>
              <w:rPr>
                <w:iCs/>
                <w:sz w:val="28"/>
                <w:szCs w:val="28"/>
              </w:rPr>
            </w:pPr>
            <w:r w:rsidRPr="00C94177">
              <w:rPr>
                <w:iCs/>
                <w:sz w:val="28"/>
                <w:szCs w:val="28"/>
              </w:rPr>
              <w:t>- Sự lựa chọn của Bên A trong việc quyết định chấm dứt hợp đồng sẽ không được làm ảnh hưởng đến các quyền lợi khác của Bên A theo hợp đồng.</w:t>
            </w:r>
          </w:p>
          <w:p w14:paraId="16F226AE" w14:textId="77777777" w:rsidR="002203E5" w:rsidRPr="00C94177" w:rsidRDefault="00050A36" w:rsidP="00DF0787">
            <w:pPr>
              <w:spacing w:before="60" w:after="60"/>
              <w:rPr>
                <w:iCs/>
                <w:sz w:val="28"/>
                <w:szCs w:val="28"/>
              </w:rPr>
            </w:pPr>
            <w:r w:rsidRPr="00C94177">
              <w:rPr>
                <w:iCs/>
                <w:sz w:val="28"/>
                <w:szCs w:val="28"/>
              </w:rPr>
              <w:t>Các bước thực hiện khi chấm dứt hợp đồng theo E-ĐKCT 20b.</w:t>
            </w:r>
          </w:p>
          <w:p w14:paraId="3E533058" w14:textId="1EDF55BD" w:rsidR="00735D22" w:rsidRPr="00C94177" w:rsidRDefault="00E029E7" w:rsidP="00DF0787">
            <w:pPr>
              <w:spacing w:before="60" w:after="60"/>
              <w:rPr>
                <w:sz w:val="28"/>
                <w:szCs w:val="28"/>
              </w:rPr>
            </w:pPr>
            <w:r w:rsidRPr="00C94177">
              <w:rPr>
                <w:iCs/>
                <w:sz w:val="28"/>
                <w:szCs w:val="28"/>
              </w:rPr>
              <w:t>h) Thanh toán khi chấm dứt hợp đồng: Theo ĐKCT 20c</w:t>
            </w:r>
            <w:r w:rsidR="00CC099A" w:rsidRPr="00C94177">
              <w:rPr>
                <w:iCs/>
                <w:sz w:val="28"/>
                <w:szCs w:val="28"/>
              </w:rPr>
              <w:t>.</w:t>
            </w:r>
          </w:p>
        </w:tc>
      </w:tr>
      <w:tr w:rsidR="002203E5" w:rsidRPr="00C94177" w14:paraId="47F78521" w14:textId="77777777" w:rsidTr="00867F01">
        <w:tc>
          <w:tcPr>
            <w:tcW w:w="1838" w:type="dxa"/>
            <w:tcBorders>
              <w:top w:val="single" w:sz="4" w:space="0" w:color="auto"/>
              <w:left w:val="single" w:sz="4" w:space="0" w:color="auto"/>
              <w:bottom w:val="single" w:sz="4" w:space="0" w:color="auto"/>
              <w:right w:val="single" w:sz="4" w:space="0" w:color="auto"/>
            </w:tcBorders>
          </w:tcPr>
          <w:p w14:paraId="7CEE1264" w14:textId="4ECCDA5D" w:rsidR="002203E5" w:rsidRPr="00C94177" w:rsidRDefault="00D4102A" w:rsidP="00D86F92">
            <w:pPr>
              <w:spacing w:before="60" w:after="60"/>
              <w:jc w:val="left"/>
              <w:rPr>
                <w:b/>
                <w:bCs/>
                <w:sz w:val="28"/>
                <w:szCs w:val="28"/>
              </w:rPr>
            </w:pPr>
            <w:r w:rsidRPr="00C94177">
              <w:rPr>
                <w:b/>
                <w:bCs/>
                <w:sz w:val="28"/>
                <w:szCs w:val="28"/>
              </w:rPr>
              <w:lastRenderedPageBreak/>
              <w:t>ĐKCT</w:t>
            </w:r>
            <w:r w:rsidR="002203E5" w:rsidRPr="00C94177">
              <w:rPr>
                <w:b/>
                <w:bCs/>
                <w:sz w:val="28"/>
                <w:szCs w:val="28"/>
              </w:rPr>
              <w:t xml:space="preserve"> 20</w:t>
            </w:r>
          </w:p>
        </w:tc>
        <w:tc>
          <w:tcPr>
            <w:tcW w:w="7885" w:type="dxa"/>
            <w:tcBorders>
              <w:top w:val="single" w:sz="4" w:space="0" w:color="auto"/>
              <w:left w:val="single" w:sz="4" w:space="0" w:color="auto"/>
              <w:bottom w:val="single" w:sz="4" w:space="0" w:color="auto"/>
              <w:right w:val="single" w:sz="4" w:space="0" w:color="auto"/>
            </w:tcBorders>
          </w:tcPr>
          <w:p w14:paraId="54447FDC" w14:textId="44AB5ADB" w:rsidR="002203E5" w:rsidRPr="00C94177" w:rsidRDefault="002203E5" w:rsidP="00DF0787">
            <w:pPr>
              <w:spacing w:before="60" w:after="60"/>
              <w:rPr>
                <w:sz w:val="28"/>
                <w:szCs w:val="28"/>
              </w:rPr>
            </w:pPr>
            <w:r w:rsidRPr="00C94177">
              <w:rPr>
                <w:sz w:val="28"/>
                <w:szCs w:val="28"/>
              </w:rPr>
              <w:t>Chấm dứt hợp đồng</w:t>
            </w:r>
            <w:r w:rsidR="00365087" w:rsidRPr="00C94177">
              <w:rPr>
                <w:sz w:val="28"/>
                <w:szCs w:val="28"/>
              </w:rPr>
              <w:t xml:space="preserve"> do lỗi của chủ đầu tư:</w:t>
            </w:r>
          </w:p>
          <w:p w14:paraId="13F95A52" w14:textId="77777777" w:rsidR="00365087" w:rsidRPr="00C94177" w:rsidRDefault="00365087" w:rsidP="00DF0787">
            <w:pPr>
              <w:spacing w:before="40" w:after="40"/>
              <w:rPr>
                <w:iCs/>
                <w:sz w:val="28"/>
                <w:szCs w:val="28"/>
              </w:rPr>
            </w:pPr>
            <w:r w:rsidRPr="00C94177">
              <w:rPr>
                <w:iCs/>
                <w:sz w:val="28"/>
                <w:szCs w:val="28"/>
              </w:rPr>
              <w:t xml:space="preserve">a) Bên B có thể chấm dứt việc thực hiện một phần hoặc toàn bộ hợp đồng bằng cách thông báo bằng văn bản cho Bên A biết trước ít nhất là 5 ngày nếu xảy ra một trong các trường hợp sau: </w:t>
            </w:r>
          </w:p>
          <w:p w14:paraId="38160A81" w14:textId="3C659032" w:rsidR="0095238C" w:rsidRPr="00C94177" w:rsidRDefault="0095238C" w:rsidP="00DF0787">
            <w:pPr>
              <w:spacing w:before="40" w:after="40"/>
              <w:rPr>
                <w:iCs/>
                <w:sz w:val="28"/>
                <w:szCs w:val="28"/>
              </w:rPr>
            </w:pPr>
            <w:r w:rsidRPr="00C94177">
              <w:rPr>
                <w:iCs/>
                <w:sz w:val="28"/>
                <w:szCs w:val="28"/>
              </w:rPr>
              <w:t xml:space="preserve">- </w:t>
            </w:r>
            <w:r w:rsidR="00C05221" w:rsidRPr="00C94177">
              <w:rPr>
                <w:iCs/>
                <w:sz w:val="28"/>
                <w:szCs w:val="28"/>
              </w:rPr>
              <w:t>Chủ đầu tư bị phá sản, vỡ nợ, bị đóng cửa, bị quản lý tài sản phải điều đình với chủ nợ hoặc tiếp tục kinh doanh dưới sự điều hành của người được ủy thác hoặc người đại diện cho quyền lợi của chủ nợ hoặc nếu đã có hành động hoặc sự kiện nào đó xảy ra (theo các Luật hiện hành) có tác dụng tương tự tới các hành động hoặc sự kiện đó</w:t>
            </w:r>
            <w:r w:rsidR="00CD4973" w:rsidRPr="00C94177">
              <w:rPr>
                <w:iCs/>
                <w:sz w:val="28"/>
                <w:szCs w:val="28"/>
              </w:rPr>
              <w:t>.</w:t>
            </w:r>
          </w:p>
          <w:p w14:paraId="600AC7D7" w14:textId="5CC2CBEC" w:rsidR="00365087" w:rsidRPr="00C94177" w:rsidRDefault="00365087" w:rsidP="00DF0787">
            <w:pPr>
              <w:spacing w:before="40" w:after="40"/>
              <w:rPr>
                <w:iCs/>
                <w:sz w:val="28"/>
                <w:szCs w:val="28"/>
              </w:rPr>
            </w:pPr>
            <w:r w:rsidRPr="00C94177">
              <w:rPr>
                <w:iCs/>
                <w:sz w:val="28"/>
                <w:szCs w:val="28"/>
              </w:rPr>
              <w:t>- Quá thời hạn 45 ngày kể từ ngày xảy ra sự kiện bất khả kháng mà Bên A vẫn không thể tiếp tục thực hiện các công việc của hợp đồng.</w:t>
            </w:r>
          </w:p>
          <w:p w14:paraId="18A16AF5" w14:textId="77777777" w:rsidR="00365087" w:rsidRPr="00C94177" w:rsidRDefault="00365087" w:rsidP="00DF0787">
            <w:pPr>
              <w:tabs>
                <w:tab w:val="left" w:pos="352"/>
                <w:tab w:val="left" w:pos="518"/>
              </w:tabs>
              <w:spacing w:before="40" w:after="40"/>
              <w:rPr>
                <w:iCs/>
                <w:sz w:val="28"/>
                <w:szCs w:val="28"/>
              </w:rPr>
            </w:pPr>
            <w:r w:rsidRPr="00C94177">
              <w:rPr>
                <w:iCs/>
                <w:sz w:val="28"/>
                <w:szCs w:val="28"/>
              </w:rPr>
              <w:t>b) Các bước thực hiện khi chấm dứt hợp đồng:</w:t>
            </w:r>
          </w:p>
          <w:p w14:paraId="03910968" w14:textId="77777777" w:rsidR="00365087" w:rsidRPr="00C94177" w:rsidRDefault="00365087" w:rsidP="00DF0787">
            <w:pPr>
              <w:spacing w:before="40" w:after="40"/>
              <w:rPr>
                <w:iCs/>
                <w:sz w:val="28"/>
                <w:szCs w:val="28"/>
              </w:rPr>
            </w:pPr>
            <w:r w:rsidRPr="00C94177">
              <w:rPr>
                <w:iCs/>
                <w:sz w:val="28"/>
                <w:szCs w:val="28"/>
              </w:rPr>
              <w:lastRenderedPageBreak/>
              <w:t>- Nếu xảy ra một trong những trường hợp phải chấm dứt hợp đồng, một bên có thể thông báo cho bên kia về việc chấm dứt hợp đồng trước 10 ngày.</w:t>
            </w:r>
          </w:p>
          <w:p w14:paraId="6E228A6F" w14:textId="77777777" w:rsidR="00365087" w:rsidRPr="00C94177" w:rsidRDefault="00365087" w:rsidP="00DF0787">
            <w:pPr>
              <w:spacing w:before="40" w:after="40"/>
              <w:rPr>
                <w:iCs/>
                <w:sz w:val="28"/>
                <w:szCs w:val="28"/>
              </w:rPr>
            </w:pPr>
            <w:r w:rsidRPr="00C94177">
              <w:rPr>
                <w:iCs/>
                <w:sz w:val="28"/>
                <w:szCs w:val="28"/>
              </w:rPr>
              <w:t>- Bên B phải chuyển các tài liệu mà mình đã thực hiện được tại thời điểm chấm dứt hợp đồng cho Bên A.</w:t>
            </w:r>
          </w:p>
          <w:p w14:paraId="3E25B23F" w14:textId="77777777" w:rsidR="00365087" w:rsidRPr="00C94177" w:rsidRDefault="00365087" w:rsidP="00DF0787">
            <w:pPr>
              <w:spacing w:before="40" w:after="40"/>
              <w:rPr>
                <w:iCs/>
                <w:sz w:val="28"/>
                <w:szCs w:val="28"/>
              </w:rPr>
            </w:pPr>
            <w:r w:rsidRPr="00C94177">
              <w:rPr>
                <w:iCs/>
                <w:sz w:val="28"/>
                <w:szCs w:val="28"/>
              </w:rPr>
              <w:t>- Sau khi chấm dứt hợp đồng Bên A có thể lựa chọn đơn vị khác thực hiện. Bên A và đơn vị này khi đó có thể sử dụng bất cứ tài liệu nào của Bên B đã được thực hiện hoặc đại diện Bên B thực hiện.</w:t>
            </w:r>
          </w:p>
          <w:p w14:paraId="62EA0CBC" w14:textId="176DF16B" w:rsidR="005D1B33" w:rsidRPr="00C94177" w:rsidRDefault="00365087" w:rsidP="00DF0787">
            <w:pPr>
              <w:spacing w:before="60" w:after="60"/>
              <w:rPr>
                <w:sz w:val="28"/>
                <w:szCs w:val="28"/>
              </w:rPr>
            </w:pPr>
            <w:r w:rsidRPr="00C94177">
              <w:rPr>
                <w:iCs/>
                <w:sz w:val="28"/>
                <w:szCs w:val="28"/>
              </w:rPr>
              <w:t>- Không muộn hơn 5 ngày sau khi thông báo chấm dứt hợp đồng, hai Bên sẽ thảo luận và xác định giá trị của công việc và các tài liệu của Bên B đã thực hiện theo hợp đồng (Giá trị hợp đồng tại thời điểm chấm dứt). Trong vòng 45 ngày sau khi xác định Giá trị hợp đồng tại thời điểm chấm dứt, Bên A sẽ thanh toán cho Bên B toàn bộ số tiền này.</w:t>
            </w:r>
          </w:p>
        </w:tc>
      </w:tr>
      <w:tr w:rsidR="002203E5" w:rsidRPr="00C94177" w14:paraId="0DBCCCFB" w14:textId="77777777" w:rsidTr="00867F01">
        <w:tc>
          <w:tcPr>
            <w:tcW w:w="1838" w:type="dxa"/>
            <w:tcBorders>
              <w:top w:val="single" w:sz="4" w:space="0" w:color="auto"/>
              <w:left w:val="single" w:sz="4" w:space="0" w:color="auto"/>
              <w:bottom w:val="single" w:sz="4" w:space="0" w:color="auto"/>
              <w:right w:val="single" w:sz="4" w:space="0" w:color="auto"/>
            </w:tcBorders>
          </w:tcPr>
          <w:p w14:paraId="7DBB0DFD" w14:textId="23E1F149" w:rsidR="002203E5" w:rsidRPr="00C94177" w:rsidRDefault="00D4102A" w:rsidP="00D86F92">
            <w:pPr>
              <w:spacing w:before="60" w:after="60"/>
              <w:jc w:val="left"/>
              <w:rPr>
                <w:b/>
                <w:bCs/>
                <w:sz w:val="28"/>
                <w:szCs w:val="28"/>
              </w:rPr>
            </w:pPr>
            <w:r w:rsidRPr="00C94177">
              <w:rPr>
                <w:b/>
                <w:bCs/>
                <w:sz w:val="28"/>
                <w:szCs w:val="28"/>
              </w:rPr>
              <w:lastRenderedPageBreak/>
              <w:t>ĐKCT</w:t>
            </w:r>
            <w:r w:rsidR="002203E5" w:rsidRPr="00C94177">
              <w:rPr>
                <w:b/>
                <w:bCs/>
                <w:sz w:val="28"/>
                <w:szCs w:val="28"/>
              </w:rPr>
              <w:t xml:space="preserve"> 22.2</w:t>
            </w:r>
          </w:p>
        </w:tc>
        <w:tc>
          <w:tcPr>
            <w:tcW w:w="7885" w:type="dxa"/>
            <w:tcBorders>
              <w:top w:val="single" w:sz="4" w:space="0" w:color="auto"/>
              <w:left w:val="single" w:sz="4" w:space="0" w:color="auto"/>
              <w:bottom w:val="single" w:sz="4" w:space="0" w:color="auto"/>
              <w:right w:val="single" w:sz="4" w:space="0" w:color="auto"/>
            </w:tcBorders>
          </w:tcPr>
          <w:p w14:paraId="48852F4B" w14:textId="77777777" w:rsidR="00A02039" w:rsidRPr="00C94177" w:rsidRDefault="002203E5" w:rsidP="00DF0787">
            <w:pPr>
              <w:spacing w:before="60" w:after="60"/>
              <w:rPr>
                <w:sz w:val="28"/>
                <w:szCs w:val="28"/>
              </w:rPr>
            </w:pPr>
            <w:r w:rsidRPr="00C94177">
              <w:rPr>
                <w:sz w:val="28"/>
                <w:szCs w:val="28"/>
              </w:rPr>
              <w:t>Giải quyết tranh chấp:</w:t>
            </w:r>
            <w:r w:rsidR="00A02039" w:rsidRPr="00C94177">
              <w:rPr>
                <w:sz w:val="28"/>
                <w:szCs w:val="28"/>
              </w:rPr>
              <w:t xml:space="preserve"> </w:t>
            </w:r>
          </w:p>
          <w:p w14:paraId="0C149C4C" w14:textId="1EF98DFF" w:rsidR="002203E5" w:rsidRPr="00C94177" w:rsidRDefault="00A02039" w:rsidP="00DF0787">
            <w:pPr>
              <w:spacing w:before="60" w:after="60"/>
              <w:rPr>
                <w:i/>
                <w:iCs/>
                <w:sz w:val="28"/>
                <w:szCs w:val="28"/>
              </w:rPr>
            </w:pPr>
            <w:r w:rsidRPr="00C94177">
              <w:rPr>
                <w:iCs/>
                <w:sz w:val="28"/>
                <w:szCs w:val="28"/>
              </w:rPr>
              <w:t>Nếu sau 30 ngày kể từ khi bắt đầu thương lượng mà các Bên không đạt được thoả thuận về giải quyết các tranh chấp theo hợp đồng, thì việc giải quyết tranh chấp được thực hiện tại Tòa án Nhân dân có thẩm quyền tại nơi đặt trụ sở của Bên A. Trong thời gian chờ đợi phán quyết của Tòa án, Bên B vẫn phải có trách nhiệm thực hiện các nghĩa vụ theo Hợp đồng. Quyết định của toà án được coi là phán quyết cuối cùng và có hiệu lực bắt buộc thi hành với cả hai bên. Bên thua kiện phải chịu án phí.</w:t>
            </w:r>
            <w:r w:rsidR="002203E5" w:rsidRPr="00C94177">
              <w:rPr>
                <w:i/>
                <w:iCs/>
                <w:sz w:val="28"/>
                <w:szCs w:val="28"/>
              </w:rPr>
              <w:t xml:space="preserve"> </w:t>
            </w:r>
          </w:p>
        </w:tc>
      </w:tr>
      <w:tr w:rsidR="002203E5" w:rsidRPr="00C94177" w14:paraId="303523AA" w14:textId="77777777" w:rsidTr="00867F01">
        <w:tc>
          <w:tcPr>
            <w:tcW w:w="1838" w:type="dxa"/>
            <w:tcBorders>
              <w:top w:val="single" w:sz="4" w:space="0" w:color="auto"/>
              <w:left w:val="single" w:sz="4" w:space="0" w:color="auto"/>
              <w:bottom w:val="single" w:sz="4" w:space="0" w:color="auto"/>
              <w:right w:val="single" w:sz="4" w:space="0" w:color="auto"/>
            </w:tcBorders>
          </w:tcPr>
          <w:p w14:paraId="1F106398" w14:textId="2DF24CA5" w:rsidR="002203E5" w:rsidRPr="00C94177" w:rsidRDefault="00D4102A" w:rsidP="00D86F92">
            <w:pPr>
              <w:spacing w:before="60" w:after="60"/>
              <w:jc w:val="left"/>
              <w:rPr>
                <w:b/>
                <w:bCs/>
                <w:sz w:val="28"/>
                <w:szCs w:val="28"/>
              </w:rPr>
            </w:pPr>
            <w:r w:rsidRPr="00C94177">
              <w:rPr>
                <w:b/>
                <w:bCs/>
                <w:sz w:val="28"/>
                <w:szCs w:val="28"/>
              </w:rPr>
              <w:t>ĐKCT</w:t>
            </w:r>
            <w:r w:rsidR="002203E5" w:rsidRPr="00C94177">
              <w:rPr>
                <w:b/>
                <w:bCs/>
                <w:sz w:val="28"/>
                <w:szCs w:val="28"/>
              </w:rPr>
              <w:t xml:space="preserve"> 23.1</w:t>
            </w:r>
          </w:p>
        </w:tc>
        <w:tc>
          <w:tcPr>
            <w:tcW w:w="7885" w:type="dxa"/>
            <w:tcBorders>
              <w:top w:val="single" w:sz="4" w:space="0" w:color="auto"/>
              <w:left w:val="single" w:sz="4" w:space="0" w:color="auto"/>
              <w:bottom w:val="single" w:sz="4" w:space="0" w:color="auto"/>
              <w:right w:val="single" w:sz="4" w:space="0" w:color="auto"/>
            </w:tcBorders>
          </w:tcPr>
          <w:p w14:paraId="52C990B7" w14:textId="77777777" w:rsidR="002203E5" w:rsidRPr="00C94177" w:rsidRDefault="002203E5" w:rsidP="00DF0787">
            <w:pPr>
              <w:spacing w:before="60" w:after="60"/>
              <w:rPr>
                <w:sz w:val="28"/>
                <w:szCs w:val="28"/>
              </w:rPr>
            </w:pPr>
            <w:r w:rsidRPr="00C94177">
              <w:rPr>
                <w:sz w:val="28"/>
                <w:szCs w:val="28"/>
              </w:rPr>
              <w:t xml:space="preserve">Địa chỉ để hai bên thông báo cho nhau những thông tin theo quy định: </w:t>
            </w:r>
          </w:p>
          <w:p w14:paraId="19C195CC" w14:textId="6D4DFD8F" w:rsidR="002203E5" w:rsidRPr="00C94177" w:rsidRDefault="002203E5" w:rsidP="00DF0787">
            <w:pPr>
              <w:spacing w:before="60" w:after="60"/>
              <w:rPr>
                <w:sz w:val="28"/>
                <w:szCs w:val="28"/>
              </w:rPr>
            </w:pPr>
            <w:r w:rsidRPr="00C94177">
              <w:rPr>
                <w:b/>
                <w:sz w:val="28"/>
                <w:szCs w:val="28"/>
              </w:rPr>
              <w:t>-</w:t>
            </w:r>
            <w:r w:rsidRPr="00C94177">
              <w:rPr>
                <w:sz w:val="28"/>
                <w:szCs w:val="28"/>
              </w:rPr>
              <w:t xml:space="preserve"> Địa chỉ liên lạc của chủ đầu tư: </w:t>
            </w:r>
            <w:r w:rsidR="00A966DE" w:rsidRPr="00C94177">
              <w:rPr>
                <w:iCs/>
                <w:sz w:val="28"/>
                <w:szCs w:val="28"/>
              </w:rPr>
              <w:t>Số 11 Cửa Bắc, phường Trúc Bạch, quận Ba Đình, thành phố Hà Nội</w:t>
            </w:r>
          </w:p>
          <w:p w14:paraId="329C7A5E" w14:textId="4704B63F" w:rsidR="002203E5" w:rsidRPr="00C94177" w:rsidRDefault="002203E5" w:rsidP="00DF0787">
            <w:pPr>
              <w:spacing w:before="60" w:after="60"/>
              <w:ind w:firstLine="720"/>
              <w:rPr>
                <w:sz w:val="28"/>
                <w:szCs w:val="28"/>
              </w:rPr>
            </w:pPr>
            <w:r w:rsidRPr="00C94177">
              <w:rPr>
                <w:sz w:val="28"/>
                <w:szCs w:val="28"/>
              </w:rPr>
              <w:t xml:space="preserve">Điện thoại: </w:t>
            </w:r>
            <w:r w:rsidR="00D70F74" w:rsidRPr="00C94177">
              <w:rPr>
                <w:iCs/>
                <w:sz w:val="28"/>
                <w:szCs w:val="28"/>
              </w:rPr>
              <w:t>024 22148183</w:t>
            </w:r>
          </w:p>
          <w:p w14:paraId="380F3806" w14:textId="280C70C5" w:rsidR="002203E5" w:rsidRPr="00C94177" w:rsidRDefault="002203E5" w:rsidP="00DF0787">
            <w:pPr>
              <w:spacing w:before="60" w:after="60"/>
              <w:ind w:firstLine="720"/>
              <w:rPr>
                <w:sz w:val="28"/>
                <w:szCs w:val="28"/>
              </w:rPr>
            </w:pPr>
            <w:r w:rsidRPr="00C94177">
              <w:rPr>
                <w:sz w:val="28"/>
                <w:szCs w:val="28"/>
              </w:rPr>
              <w:t xml:space="preserve">Fax: </w:t>
            </w:r>
            <w:r w:rsidR="00D70F74" w:rsidRPr="00C94177">
              <w:rPr>
                <w:iCs/>
                <w:sz w:val="28"/>
                <w:szCs w:val="28"/>
              </w:rPr>
              <w:t>024 35541371.</w:t>
            </w:r>
          </w:p>
          <w:p w14:paraId="3AE509C8" w14:textId="77777777" w:rsidR="002203E5" w:rsidRPr="00C94177" w:rsidRDefault="002203E5" w:rsidP="00DF0787">
            <w:pPr>
              <w:spacing w:before="60" w:after="60"/>
              <w:ind w:firstLine="720"/>
              <w:rPr>
                <w:sz w:val="28"/>
                <w:szCs w:val="28"/>
              </w:rPr>
            </w:pPr>
            <w:r w:rsidRPr="00C94177">
              <w:rPr>
                <w:sz w:val="28"/>
                <w:szCs w:val="28"/>
              </w:rPr>
              <w:t>E-mail: __________________________</w:t>
            </w:r>
          </w:p>
          <w:p w14:paraId="7FB5220E" w14:textId="77777777" w:rsidR="002203E5" w:rsidRPr="00C94177" w:rsidRDefault="002203E5" w:rsidP="00DF0787">
            <w:pPr>
              <w:spacing w:before="60" w:after="60"/>
              <w:rPr>
                <w:sz w:val="28"/>
                <w:szCs w:val="28"/>
              </w:rPr>
            </w:pPr>
            <w:r w:rsidRPr="00C94177">
              <w:rPr>
                <w:b/>
                <w:sz w:val="28"/>
                <w:szCs w:val="28"/>
              </w:rPr>
              <w:t>-</w:t>
            </w:r>
            <w:r w:rsidRPr="00C94177">
              <w:rPr>
                <w:sz w:val="28"/>
                <w:szCs w:val="28"/>
              </w:rPr>
              <w:t xml:space="preserve"> Địa chỉ liên lạc của Nhà thầu: _______</w:t>
            </w:r>
          </w:p>
          <w:p w14:paraId="62E88292" w14:textId="77777777" w:rsidR="002203E5" w:rsidRPr="00C94177" w:rsidRDefault="002203E5" w:rsidP="00DF0787">
            <w:pPr>
              <w:spacing w:before="60" w:after="60"/>
              <w:ind w:firstLine="720"/>
              <w:rPr>
                <w:sz w:val="28"/>
                <w:szCs w:val="28"/>
              </w:rPr>
            </w:pPr>
            <w:r w:rsidRPr="00C94177">
              <w:rPr>
                <w:sz w:val="28"/>
                <w:szCs w:val="28"/>
              </w:rPr>
              <w:t>Điện thoại: ______________________</w:t>
            </w:r>
          </w:p>
          <w:p w14:paraId="0CE61540" w14:textId="77777777" w:rsidR="002203E5" w:rsidRPr="00C94177" w:rsidRDefault="002203E5" w:rsidP="00DF0787">
            <w:pPr>
              <w:spacing w:before="60" w:after="60"/>
              <w:ind w:firstLine="720"/>
              <w:rPr>
                <w:sz w:val="28"/>
                <w:szCs w:val="28"/>
              </w:rPr>
            </w:pPr>
            <w:r w:rsidRPr="00C94177">
              <w:rPr>
                <w:sz w:val="28"/>
                <w:szCs w:val="28"/>
              </w:rPr>
              <w:t>Fax: ____________________________</w:t>
            </w:r>
          </w:p>
          <w:p w14:paraId="6BDD9F4C" w14:textId="3D504187" w:rsidR="002203E5" w:rsidRPr="00C94177" w:rsidRDefault="002203E5" w:rsidP="00DF0787">
            <w:pPr>
              <w:spacing w:before="60" w:after="60"/>
              <w:ind w:firstLine="720"/>
              <w:rPr>
                <w:sz w:val="28"/>
                <w:szCs w:val="28"/>
              </w:rPr>
            </w:pPr>
            <w:r w:rsidRPr="00C94177">
              <w:rPr>
                <w:sz w:val="28"/>
                <w:szCs w:val="28"/>
              </w:rPr>
              <w:t>E-mail: __________________________</w:t>
            </w:r>
          </w:p>
        </w:tc>
      </w:tr>
    </w:tbl>
    <w:p w14:paraId="471F2EAE" w14:textId="6D8493BA" w:rsidR="008B758C" w:rsidRPr="00C94177" w:rsidRDefault="00DF0787">
      <w:pPr>
        <w:rPr>
          <w:sz w:val="28"/>
          <w:szCs w:val="28"/>
        </w:rPr>
      </w:pPr>
      <w:r w:rsidRPr="00C94177">
        <w:rPr>
          <w:sz w:val="28"/>
          <w:szCs w:val="28"/>
        </w:rPr>
        <w:br w:type="textWrapping" w:clear="all"/>
      </w:r>
    </w:p>
    <w:sectPr w:rsidR="008B758C" w:rsidRPr="00C94177" w:rsidSect="00061BE3">
      <w:footerReference w:type="default" r:id="rId7"/>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F119C" w14:textId="77777777" w:rsidR="00C67B54" w:rsidRPr="00616469" w:rsidRDefault="00C67B54" w:rsidP="00667E9E">
      <w:r w:rsidRPr="00616469">
        <w:separator/>
      </w:r>
    </w:p>
  </w:endnote>
  <w:endnote w:type="continuationSeparator" w:id="0">
    <w:p w14:paraId="5BBEE063" w14:textId="77777777" w:rsidR="00C67B54" w:rsidRPr="00616469" w:rsidRDefault="00C67B54" w:rsidP="00667E9E">
      <w:r w:rsidRPr="0061646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2FC3F" w14:textId="66EAF40D" w:rsidR="0048260D" w:rsidRPr="00616469" w:rsidRDefault="0048260D" w:rsidP="00503B05">
    <w:pPr>
      <w:pBdr>
        <w:top w:val="single" w:sz="4" w:space="1" w:color="auto"/>
      </w:pBdr>
      <w:tabs>
        <w:tab w:val="center" w:pos="3131"/>
        <w:tab w:val="right" w:pos="5040"/>
      </w:tabs>
      <w:spacing w:before="120"/>
      <w:jc w:val="left"/>
      <w:rPr>
        <w:i/>
        <w:sz w:val="22"/>
        <w:szCs w:val="22"/>
        <w:lang w:eastAsia="x-none"/>
      </w:rPr>
    </w:pPr>
    <w:r w:rsidRPr="00616469">
      <w:rPr>
        <w:i/>
        <w:sz w:val="22"/>
        <w:szCs w:val="22"/>
        <w:lang w:eastAsia="x-none"/>
      </w:rPr>
      <w:t>Chương VII Điều kiện cụ thể của Hợp đồng</w:t>
    </w:r>
    <w:r w:rsidRPr="00616469">
      <w:rPr>
        <w:i/>
        <w:sz w:val="22"/>
        <w:szCs w:val="22"/>
        <w:lang w:eastAsia="x-none"/>
      </w:rPr>
      <w:tab/>
    </w:r>
    <w:r w:rsidRPr="00616469">
      <w:rPr>
        <w:i/>
        <w:sz w:val="22"/>
        <w:szCs w:val="22"/>
        <w:lang w:eastAsia="x-none"/>
      </w:rPr>
      <w:tab/>
    </w:r>
    <w:r w:rsidRPr="00616469">
      <w:rPr>
        <w:i/>
        <w:sz w:val="22"/>
        <w:szCs w:val="22"/>
        <w:lang w:eastAsia="x-none"/>
      </w:rPr>
      <w:tab/>
    </w:r>
    <w:r w:rsidRPr="00616469">
      <w:rPr>
        <w:i/>
        <w:sz w:val="22"/>
        <w:szCs w:val="22"/>
        <w:lang w:eastAsia="x-none"/>
      </w:rPr>
      <w:tab/>
    </w:r>
    <w:r w:rsidRPr="00616469">
      <w:rPr>
        <w:i/>
        <w:sz w:val="22"/>
        <w:szCs w:val="22"/>
        <w:lang w:eastAsia="x-none"/>
      </w:rPr>
      <w:tab/>
      <w:t xml:space="preserve">            </w:t>
    </w:r>
    <w:r w:rsidRPr="00616469">
      <w:rPr>
        <w:i/>
        <w:sz w:val="22"/>
        <w:szCs w:val="22"/>
        <w:lang w:eastAsia="x-none"/>
      </w:rPr>
      <w:tab/>
    </w:r>
    <w:r w:rsidRPr="00616469">
      <w:rPr>
        <w:i/>
        <w:sz w:val="22"/>
        <w:szCs w:val="22"/>
        <w:lang w:eastAsia="x-none"/>
      </w:rPr>
      <w:fldChar w:fldCharType="begin"/>
    </w:r>
    <w:r w:rsidRPr="00616469">
      <w:rPr>
        <w:i/>
        <w:sz w:val="22"/>
        <w:szCs w:val="22"/>
        <w:lang w:eastAsia="x-none"/>
      </w:rPr>
      <w:instrText xml:space="preserve"> PAGE </w:instrText>
    </w:r>
    <w:r w:rsidRPr="00616469">
      <w:rPr>
        <w:i/>
        <w:sz w:val="22"/>
        <w:szCs w:val="22"/>
        <w:lang w:eastAsia="x-none"/>
      </w:rPr>
      <w:fldChar w:fldCharType="separate"/>
    </w:r>
    <w:r w:rsidR="00FE3361" w:rsidRPr="00616469">
      <w:rPr>
        <w:i/>
        <w:sz w:val="22"/>
        <w:szCs w:val="22"/>
        <w:lang w:eastAsia="x-none"/>
      </w:rPr>
      <w:t>13</w:t>
    </w:r>
    <w:r w:rsidRPr="00616469">
      <w:rPr>
        <w:i/>
        <w:sz w:val="22"/>
        <w:szCs w:val="22"/>
        <w:lang w:eastAsia="x-none"/>
      </w:rPr>
      <w:fldChar w:fldCharType="end"/>
    </w:r>
    <w:r w:rsidRPr="00616469">
      <w:rPr>
        <w:i/>
        <w:sz w:val="22"/>
        <w:szCs w:val="22"/>
        <w:lang w:eastAsia="x-none"/>
      </w:rPr>
      <w:t>/</w:t>
    </w:r>
    <w:r w:rsidRPr="00616469">
      <w:rPr>
        <w:i/>
        <w:sz w:val="22"/>
        <w:szCs w:val="22"/>
        <w:lang w:eastAsia="x-none"/>
      </w:rPr>
      <w:fldChar w:fldCharType="begin"/>
    </w:r>
    <w:r w:rsidRPr="00616469">
      <w:rPr>
        <w:i/>
        <w:sz w:val="22"/>
        <w:szCs w:val="22"/>
        <w:lang w:eastAsia="x-none"/>
      </w:rPr>
      <w:instrText xml:space="preserve"> NUMPAGES </w:instrText>
    </w:r>
    <w:r w:rsidRPr="00616469">
      <w:rPr>
        <w:i/>
        <w:sz w:val="22"/>
        <w:szCs w:val="22"/>
        <w:lang w:eastAsia="x-none"/>
      </w:rPr>
      <w:fldChar w:fldCharType="separate"/>
    </w:r>
    <w:r w:rsidR="00FE3361" w:rsidRPr="00616469">
      <w:rPr>
        <w:i/>
        <w:sz w:val="22"/>
        <w:szCs w:val="22"/>
        <w:lang w:eastAsia="x-none"/>
      </w:rPr>
      <w:t>13</w:t>
    </w:r>
    <w:r w:rsidRPr="00616469">
      <w:rPr>
        <w:i/>
        <w:sz w:val="22"/>
        <w:szCs w:val="22"/>
        <w:lang w:eastAsia="x-none"/>
      </w:rPr>
      <w:fldChar w:fldCharType="end"/>
    </w:r>
    <w:r w:rsidRPr="00616469">
      <w:rPr>
        <w:i/>
        <w:sz w:val="22"/>
        <w:szCs w:val="22"/>
        <w:lang w:eastAsia="x-non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A98AF" w14:textId="77777777" w:rsidR="00C67B54" w:rsidRPr="00616469" w:rsidRDefault="00C67B54" w:rsidP="00667E9E">
      <w:r w:rsidRPr="00616469">
        <w:separator/>
      </w:r>
    </w:p>
  </w:footnote>
  <w:footnote w:type="continuationSeparator" w:id="0">
    <w:p w14:paraId="7AEF6833" w14:textId="77777777" w:rsidR="00C67B54" w:rsidRPr="00616469" w:rsidRDefault="00C67B54" w:rsidP="00667E9E">
      <w:r w:rsidRPr="0061646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530392"/>
    <w:multiLevelType w:val="hybridMultilevel"/>
    <w:tmpl w:val="779ACE7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67371F"/>
    <w:multiLevelType w:val="hybridMultilevel"/>
    <w:tmpl w:val="216A2CE2"/>
    <w:lvl w:ilvl="0" w:tplc="45A66E0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703B2C"/>
    <w:multiLevelType w:val="hybridMultilevel"/>
    <w:tmpl w:val="E3D045A6"/>
    <w:lvl w:ilvl="0" w:tplc="AF782084">
      <w:numFmt w:val="bullet"/>
      <w:lvlText w:val="-"/>
      <w:lvlJc w:val="left"/>
      <w:pPr>
        <w:ind w:left="3195" w:hanging="360"/>
      </w:pPr>
      <w:rPr>
        <w:rFonts w:ascii="Times New Roman" w:eastAsia="Times New Roman" w:hAnsi="Times New Roman" w:cs="Times New Roman" w:hint="default"/>
      </w:rPr>
    </w:lvl>
    <w:lvl w:ilvl="1" w:tplc="04090003" w:tentative="1">
      <w:start w:val="1"/>
      <w:numFmt w:val="bullet"/>
      <w:lvlText w:val="o"/>
      <w:lvlJc w:val="left"/>
      <w:pPr>
        <w:ind w:left="3915" w:hanging="360"/>
      </w:pPr>
      <w:rPr>
        <w:rFonts w:ascii="Courier New" w:hAnsi="Courier New" w:cs="Courier New" w:hint="default"/>
      </w:rPr>
    </w:lvl>
    <w:lvl w:ilvl="2" w:tplc="04090005" w:tentative="1">
      <w:start w:val="1"/>
      <w:numFmt w:val="bullet"/>
      <w:lvlText w:val=""/>
      <w:lvlJc w:val="left"/>
      <w:pPr>
        <w:ind w:left="4635" w:hanging="360"/>
      </w:pPr>
      <w:rPr>
        <w:rFonts w:ascii="Wingdings" w:hAnsi="Wingdings" w:hint="default"/>
      </w:rPr>
    </w:lvl>
    <w:lvl w:ilvl="3" w:tplc="04090001" w:tentative="1">
      <w:start w:val="1"/>
      <w:numFmt w:val="bullet"/>
      <w:lvlText w:val=""/>
      <w:lvlJc w:val="left"/>
      <w:pPr>
        <w:ind w:left="5355" w:hanging="360"/>
      </w:pPr>
      <w:rPr>
        <w:rFonts w:ascii="Symbol" w:hAnsi="Symbol" w:hint="default"/>
      </w:rPr>
    </w:lvl>
    <w:lvl w:ilvl="4" w:tplc="04090003" w:tentative="1">
      <w:start w:val="1"/>
      <w:numFmt w:val="bullet"/>
      <w:lvlText w:val="o"/>
      <w:lvlJc w:val="left"/>
      <w:pPr>
        <w:ind w:left="6075" w:hanging="360"/>
      </w:pPr>
      <w:rPr>
        <w:rFonts w:ascii="Courier New" w:hAnsi="Courier New" w:cs="Courier New" w:hint="default"/>
      </w:rPr>
    </w:lvl>
    <w:lvl w:ilvl="5" w:tplc="04090005" w:tentative="1">
      <w:start w:val="1"/>
      <w:numFmt w:val="bullet"/>
      <w:lvlText w:val=""/>
      <w:lvlJc w:val="left"/>
      <w:pPr>
        <w:ind w:left="6795" w:hanging="360"/>
      </w:pPr>
      <w:rPr>
        <w:rFonts w:ascii="Wingdings" w:hAnsi="Wingdings" w:hint="default"/>
      </w:rPr>
    </w:lvl>
    <w:lvl w:ilvl="6" w:tplc="04090001" w:tentative="1">
      <w:start w:val="1"/>
      <w:numFmt w:val="bullet"/>
      <w:lvlText w:val=""/>
      <w:lvlJc w:val="left"/>
      <w:pPr>
        <w:ind w:left="7515" w:hanging="360"/>
      </w:pPr>
      <w:rPr>
        <w:rFonts w:ascii="Symbol" w:hAnsi="Symbol" w:hint="default"/>
      </w:rPr>
    </w:lvl>
    <w:lvl w:ilvl="7" w:tplc="04090003" w:tentative="1">
      <w:start w:val="1"/>
      <w:numFmt w:val="bullet"/>
      <w:lvlText w:val="o"/>
      <w:lvlJc w:val="left"/>
      <w:pPr>
        <w:ind w:left="8235" w:hanging="360"/>
      </w:pPr>
      <w:rPr>
        <w:rFonts w:ascii="Courier New" w:hAnsi="Courier New" w:cs="Courier New" w:hint="default"/>
      </w:rPr>
    </w:lvl>
    <w:lvl w:ilvl="8" w:tplc="04090005" w:tentative="1">
      <w:start w:val="1"/>
      <w:numFmt w:val="bullet"/>
      <w:lvlText w:val=""/>
      <w:lvlJc w:val="left"/>
      <w:pPr>
        <w:ind w:left="8955" w:hanging="360"/>
      </w:pPr>
      <w:rPr>
        <w:rFonts w:ascii="Wingdings" w:hAnsi="Wingdings" w:hint="default"/>
      </w:rPr>
    </w:lvl>
  </w:abstractNum>
  <w:abstractNum w:abstractNumId="3" w15:restartNumberingAfterBreak="0">
    <w:nsid w:val="5BDF507E"/>
    <w:multiLevelType w:val="hybridMultilevel"/>
    <w:tmpl w:val="13A4BE54"/>
    <w:lvl w:ilvl="0" w:tplc="9FB671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3A2080"/>
    <w:multiLevelType w:val="hybridMultilevel"/>
    <w:tmpl w:val="6FCA31B8"/>
    <w:lvl w:ilvl="0" w:tplc="BC9C3172">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0286650">
    <w:abstractNumId w:val="4"/>
  </w:num>
  <w:num w:numId="2" w16cid:durableId="654841404">
    <w:abstractNumId w:val="2"/>
  </w:num>
  <w:num w:numId="3" w16cid:durableId="1038971978">
    <w:abstractNumId w:val="1"/>
  </w:num>
  <w:num w:numId="4" w16cid:durableId="2025286091">
    <w:abstractNumId w:val="0"/>
  </w:num>
  <w:num w:numId="5" w16cid:durableId="14422170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E9E"/>
    <w:rsid w:val="00002E1D"/>
    <w:rsid w:val="000078EC"/>
    <w:rsid w:val="00010156"/>
    <w:rsid w:val="0001132F"/>
    <w:rsid w:val="0001253E"/>
    <w:rsid w:val="00012C65"/>
    <w:rsid w:val="00013AD5"/>
    <w:rsid w:val="00014456"/>
    <w:rsid w:val="00023E96"/>
    <w:rsid w:val="00024F55"/>
    <w:rsid w:val="000300E5"/>
    <w:rsid w:val="00033F87"/>
    <w:rsid w:val="00034666"/>
    <w:rsid w:val="00040756"/>
    <w:rsid w:val="000421DB"/>
    <w:rsid w:val="00042C60"/>
    <w:rsid w:val="000445DB"/>
    <w:rsid w:val="0004496E"/>
    <w:rsid w:val="00050005"/>
    <w:rsid w:val="00050A36"/>
    <w:rsid w:val="0005427E"/>
    <w:rsid w:val="00054BCC"/>
    <w:rsid w:val="000560A9"/>
    <w:rsid w:val="00056DA3"/>
    <w:rsid w:val="00060122"/>
    <w:rsid w:val="00061BE3"/>
    <w:rsid w:val="00063275"/>
    <w:rsid w:val="00064A31"/>
    <w:rsid w:val="00064D31"/>
    <w:rsid w:val="0006551D"/>
    <w:rsid w:val="00066A78"/>
    <w:rsid w:val="00067A14"/>
    <w:rsid w:val="000713FD"/>
    <w:rsid w:val="0007276A"/>
    <w:rsid w:val="00072AF2"/>
    <w:rsid w:val="00074DCB"/>
    <w:rsid w:val="000750AB"/>
    <w:rsid w:val="00075295"/>
    <w:rsid w:val="0007656D"/>
    <w:rsid w:val="0007795C"/>
    <w:rsid w:val="00080281"/>
    <w:rsid w:val="00083B0D"/>
    <w:rsid w:val="000846BE"/>
    <w:rsid w:val="00086978"/>
    <w:rsid w:val="000876E5"/>
    <w:rsid w:val="00087ADF"/>
    <w:rsid w:val="0009031B"/>
    <w:rsid w:val="00093654"/>
    <w:rsid w:val="00095457"/>
    <w:rsid w:val="000969A8"/>
    <w:rsid w:val="0009706B"/>
    <w:rsid w:val="000A1927"/>
    <w:rsid w:val="000A1CC1"/>
    <w:rsid w:val="000A22EF"/>
    <w:rsid w:val="000A2560"/>
    <w:rsid w:val="000A3986"/>
    <w:rsid w:val="000A3E16"/>
    <w:rsid w:val="000B186F"/>
    <w:rsid w:val="000B2FE1"/>
    <w:rsid w:val="000B495F"/>
    <w:rsid w:val="000B730D"/>
    <w:rsid w:val="000C0BCD"/>
    <w:rsid w:val="000C18E9"/>
    <w:rsid w:val="000C1E71"/>
    <w:rsid w:val="000D1799"/>
    <w:rsid w:val="000D30DC"/>
    <w:rsid w:val="000D3970"/>
    <w:rsid w:val="000D4134"/>
    <w:rsid w:val="000D50A6"/>
    <w:rsid w:val="000D55BA"/>
    <w:rsid w:val="000E0EC9"/>
    <w:rsid w:val="000E15DF"/>
    <w:rsid w:val="000E241A"/>
    <w:rsid w:val="000E3653"/>
    <w:rsid w:val="000E38C1"/>
    <w:rsid w:val="000E76DC"/>
    <w:rsid w:val="000F0C8E"/>
    <w:rsid w:val="000F50E1"/>
    <w:rsid w:val="000F5AB2"/>
    <w:rsid w:val="001002E3"/>
    <w:rsid w:val="001010C6"/>
    <w:rsid w:val="001018EE"/>
    <w:rsid w:val="00102E5D"/>
    <w:rsid w:val="001030C3"/>
    <w:rsid w:val="00107FD0"/>
    <w:rsid w:val="0011043C"/>
    <w:rsid w:val="0011084F"/>
    <w:rsid w:val="00111F37"/>
    <w:rsid w:val="001123FB"/>
    <w:rsid w:val="00114BB5"/>
    <w:rsid w:val="00115359"/>
    <w:rsid w:val="00121283"/>
    <w:rsid w:val="001240DD"/>
    <w:rsid w:val="00126B8A"/>
    <w:rsid w:val="001277A4"/>
    <w:rsid w:val="00132B8E"/>
    <w:rsid w:val="00132D8A"/>
    <w:rsid w:val="00132DF0"/>
    <w:rsid w:val="001351ED"/>
    <w:rsid w:val="00144D99"/>
    <w:rsid w:val="00145225"/>
    <w:rsid w:val="00150995"/>
    <w:rsid w:val="00151665"/>
    <w:rsid w:val="00152F61"/>
    <w:rsid w:val="00154F76"/>
    <w:rsid w:val="00162017"/>
    <w:rsid w:val="00166544"/>
    <w:rsid w:val="00167110"/>
    <w:rsid w:val="001731AE"/>
    <w:rsid w:val="001735C7"/>
    <w:rsid w:val="00173ACF"/>
    <w:rsid w:val="00177C2F"/>
    <w:rsid w:val="00180904"/>
    <w:rsid w:val="00181DDC"/>
    <w:rsid w:val="00185EAA"/>
    <w:rsid w:val="001879D1"/>
    <w:rsid w:val="0019057A"/>
    <w:rsid w:val="0019156D"/>
    <w:rsid w:val="00191D67"/>
    <w:rsid w:val="00192B8D"/>
    <w:rsid w:val="001935CF"/>
    <w:rsid w:val="001A066D"/>
    <w:rsid w:val="001A424E"/>
    <w:rsid w:val="001B2AB5"/>
    <w:rsid w:val="001B409F"/>
    <w:rsid w:val="001B46DE"/>
    <w:rsid w:val="001B47B9"/>
    <w:rsid w:val="001C0FFE"/>
    <w:rsid w:val="001C2203"/>
    <w:rsid w:val="001C2214"/>
    <w:rsid w:val="001C30CB"/>
    <w:rsid w:val="001C37CC"/>
    <w:rsid w:val="001C38EE"/>
    <w:rsid w:val="001C602D"/>
    <w:rsid w:val="001C76BF"/>
    <w:rsid w:val="001D17FE"/>
    <w:rsid w:val="001D34C7"/>
    <w:rsid w:val="001D5A84"/>
    <w:rsid w:val="001D68FA"/>
    <w:rsid w:val="001E0D14"/>
    <w:rsid w:val="001E20E5"/>
    <w:rsid w:val="001E33DA"/>
    <w:rsid w:val="001E5E34"/>
    <w:rsid w:val="001E5F67"/>
    <w:rsid w:val="001F0202"/>
    <w:rsid w:val="001F244E"/>
    <w:rsid w:val="001F2481"/>
    <w:rsid w:val="001F2BE8"/>
    <w:rsid w:val="001F406B"/>
    <w:rsid w:val="001F4AA7"/>
    <w:rsid w:val="001F50DA"/>
    <w:rsid w:val="001F6B56"/>
    <w:rsid w:val="00201581"/>
    <w:rsid w:val="002015D2"/>
    <w:rsid w:val="00204818"/>
    <w:rsid w:val="002058BC"/>
    <w:rsid w:val="002060DC"/>
    <w:rsid w:val="0021044E"/>
    <w:rsid w:val="002106D5"/>
    <w:rsid w:val="002114A0"/>
    <w:rsid w:val="0021491C"/>
    <w:rsid w:val="00214C36"/>
    <w:rsid w:val="002203E5"/>
    <w:rsid w:val="00220F0A"/>
    <w:rsid w:val="00222601"/>
    <w:rsid w:val="002238A2"/>
    <w:rsid w:val="0022453B"/>
    <w:rsid w:val="002245C2"/>
    <w:rsid w:val="00226946"/>
    <w:rsid w:val="00227B9F"/>
    <w:rsid w:val="00230851"/>
    <w:rsid w:val="00232CF3"/>
    <w:rsid w:val="0023603A"/>
    <w:rsid w:val="00241FA7"/>
    <w:rsid w:val="00242C54"/>
    <w:rsid w:val="00246242"/>
    <w:rsid w:val="002468ED"/>
    <w:rsid w:val="0025114D"/>
    <w:rsid w:val="00252BAD"/>
    <w:rsid w:val="0025446F"/>
    <w:rsid w:val="0025596E"/>
    <w:rsid w:val="00256D52"/>
    <w:rsid w:val="00257DE8"/>
    <w:rsid w:val="00261FEE"/>
    <w:rsid w:val="00263EDB"/>
    <w:rsid w:val="002649FB"/>
    <w:rsid w:val="00273D6B"/>
    <w:rsid w:val="002743C6"/>
    <w:rsid w:val="00275A03"/>
    <w:rsid w:val="002802D8"/>
    <w:rsid w:val="0028175E"/>
    <w:rsid w:val="002822B9"/>
    <w:rsid w:val="002824D5"/>
    <w:rsid w:val="00284721"/>
    <w:rsid w:val="002860BD"/>
    <w:rsid w:val="00293641"/>
    <w:rsid w:val="00293EC2"/>
    <w:rsid w:val="002A1A9E"/>
    <w:rsid w:val="002B0EDC"/>
    <w:rsid w:val="002B1078"/>
    <w:rsid w:val="002B2557"/>
    <w:rsid w:val="002B6388"/>
    <w:rsid w:val="002B66F2"/>
    <w:rsid w:val="002C29FD"/>
    <w:rsid w:val="002C3375"/>
    <w:rsid w:val="002C53BB"/>
    <w:rsid w:val="002D1D56"/>
    <w:rsid w:val="002D5668"/>
    <w:rsid w:val="002D62B9"/>
    <w:rsid w:val="002E1525"/>
    <w:rsid w:val="002E26AF"/>
    <w:rsid w:val="002E7CE4"/>
    <w:rsid w:val="002F00AB"/>
    <w:rsid w:val="002F2B60"/>
    <w:rsid w:val="002F32B3"/>
    <w:rsid w:val="003016A1"/>
    <w:rsid w:val="00305A19"/>
    <w:rsid w:val="00307111"/>
    <w:rsid w:val="00307704"/>
    <w:rsid w:val="00307ABB"/>
    <w:rsid w:val="003136F1"/>
    <w:rsid w:val="00313753"/>
    <w:rsid w:val="003179E9"/>
    <w:rsid w:val="00322E40"/>
    <w:rsid w:val="0032432C"/>
    <w:rsid w:val="00324560"/>
    <w:rsid w:val="00325561"/>
    <w:rsid w:val="00326E5D"/>
    <w:rsid w:val="003277D6"/>
    <w:rsid w:val="00330D69"/>
    <w:rsid w:val="00333D5A"/>
    <w:rsid w:val="00335E80"/>
    <w:rsid w:val="00340FFD"/>
    <w:rsid w:val="00341C1F"/>
    <w:rsid w:val="00343267"/>
    <w:rsid w:val="0034371E"/>
    <w:rsid w:val="00343787"/>
    <w:rsid w:val="00343C83"/>
    <w:rsid w:val="0034658E"/>
    <w:rsid w:val="00347C39"/>
    <w:rsid w:val="003504CE"/>
    <w:rsid w:val="003515CF"/>
    <w:rsid w:val="003551EE"/>
    <w:rsid w:val="0035623B"/>
    <w:rsid w:val="00356E1A"/>
    <w:rsid w:val="0036353E"/>
    <w:rsid w:val="00364178"/>
    <w:rsid w:val="00365087"/>
    <w:rsid w:val="00371FF4"/>
    <w:rsid w:val="0037294F"/>
    <w:rsid w:val="0037298C"/>
    <w:rsid w:val="00372B85"/>
    <w:rsid w:val="003731BE"/>
    <w:rsid w:val="003745FE"/>
    <w:rsid w:val="00374DA2"/>
    <w:rsid w:val="00375942"/>
    <w:rsid w:val="00375D14"/>
    <w:rsid w:val="00375E31"/>
    <w:rsid w:val="00380AF7"/>
    <w:rsid w:val="00382A54"/>
    <w:rsid w:val="00385CEA"/>
    <w:rsid w:val="00386266"/>
    <w:rsid w:val="003877EE"/>
    <w:rsid w:val="0039034F"/>
    <w:rsid w:val="0039399A"/>
    <w:rsid w:val="00395CEF"/>
    <w:rsid w:val="003975D2"/>
    <w:rsid w:val="003A1C7F"/>
    <w:rsid w:val="003A1FA3"/>
    <w:rsid w:val="003A7608"/>
    <w:rsid w:val="003B07FE"/>
    <w:rsid w:val="003B3C95"/>
    <w:rsid w:val="003B445A"/>
    <w:rsid w:val="003B6737"/>
    <w:rsid w:val="003B707A"/>
    <w:rsid w:val="003C48EB"/>
    <w:rsid w:val="003D214B"/>
    <w:rsid w:val="003D3C97"/>
    <w:rsid w:val="003D4D35"/>
    <w:rsid w:val="003E7045"/>
    <w:rsid w:val="003E79F7"/>
    <w:rsid w:val="003F08D2"/>
    <w:rsid w:val="003F3DDB"/>
    <w:rsid w:val="003F3DE1"/>
    <w:rsid w:val="003F7BD2"/>
    <w:rsid w:val="00401586"/>
    <w:rsid w:val="00404D83"/>
    <w:rsid w:val="00405F1E"/>
    <w:rsid w:val="004069B7"/>
    <w:rsid w:val="0040740B"/>
    <w:rsid w:val="00411884"/>
    <w:rsid w:val="0041626E"/>
    <w:rsid w:val="00422B81"/>
    <w:rsid w:val="00424F91"/>
    <w:rsid w:val="00426840"/>
    <w:rsid w:val="004337D6"/>
    <w:rsid w:val="00434DD2"/>
    <w:rsid w:val="004367CE"/>
    <w:rsid w:val="0044491A"/>
    <w:rsid w:val="00451DFF"/>
    <w:rsid w:val="00453C28"/>
    <w:rsid w:val="00454503"/>
    <w:rsid w:val="00455103"/>
    <w:rsid w:val="00456166"/>
    <w:rsid w:val="00457388"/>
    <w:rsid w:val="00461415"/>
    <w:rsid w:val="004626E1"/>
    <w:rsid w:val="00465A19"/>
    <w:rsid w:val="004707A3"/>
    <w:rsid w:val="0048260D"/>
    <w:rsid w:val="00485B2B"/>
    <w:rsid w:val="00490DF6"/>
    <w:rsid w:val="00491F5F"/>
    <w:rsid w:val="004930A4"/>
    <w:rsid w:val="00495EDD"/>
    <w:rsid w:val="004A0C2B"/>
    <w:rsid w:val="004A3DF7"/>
    <w:rsid w:val="004A52BC"/>
    <w:rsid w:val="004A75E7"/>
    <w:rsid w:val="004A78F3"/>
    <w:rsid w:val="004B075E"/>
    <w:rsid w:val="004B273A"/>
    <w:rsid w:val="004B4BD7"/>
    <w:rsid w:val="004B79FF"/>
    <w:rsid w:val="004C016B"/>
    <w:rsid w:val="004C2B46"/>
    <w:rsid w:val="004C31C2"/>
    <w:rsid w:val="004C343B"/>
    <w:rsid w:val="004C578C"/>
    <w:rsid w:val="004C7414"/>
    <w:rsid w:val="004D4259"/>
    <w:rsid w:val="004D4CCD"/>
    <w:rsid w:val="004D5474"/>
    <w:rsid w:val="004D5B77"/>
    <w:rsid w:val="004D752D"/>
    <w:rsid w:val="004E1C3B"/>
    <w:rsid w:val="004E3762"/>
    <w:rsid w:val="004E62BE"/>
    <w:rsid w:val="004F0F0E"/>
    <w:rsid w:val="004F2556"/>
    <w:rsid w:val="004F4ED8"/>
    <w:rsid w:val="004F6835"/>
    <w:rsid w:val="004F7BE3"/>
    <w:rsid w:val="005006C7"/>
    <w:rsid w:val="00501DB4"/>
    <w:rsid w:val="00502BD2"/>
    <w:rsid w:val="00503B05"/>
    <w:rsid w:val="005070E8"/>
    <w:rsid w:val="00512D0B"/>
    <w:rsid w:val="00515072"/>
    <w:rsid w:val="00520E5D"/>
    <w:rsid w:val="005220FF"/>
    <w:rsid w:val="0053092A"/>
    <w:rsid w:val="005335AD"/>
    <w:rsid w:val="00536C9A"/>
    <w:rsid w:val="0053765F"/>
    <w:rsid w:val="0054040A"/>
    <w:rsid w:val="00540B46"/>
    <w:rsid w:val="00542196"/>
    <w:rsid w:val="00542A0A"/>
    <w:rsid w:val="005431C5"/>
    <w:rsid w:val="00545AED"/>
    <w:rsid w:val="00545E48"/>
    <w:rsid w:val="00546FD4"/>
    <w:rsid w:val="005470EF"/>
    <w:rsid w:val="005538DF"/>
    <w:rsid w:val="005566EF"/>
    <w:rsid w:val="00557C5E"/>
    <w:rsid w:val="00564554"/>
    <w:rsid w:val="00564EB8"/>
    <w:rsid w:val="00566F50"/>
    <w:rsid w:val="00566F70"/>
    <w:rsid w:val="00566FD4"/>
    <w:rsid w:val="005709CF"/>
    <w:rsid w:val="00572C92"/>
    <w:rsid w:val="0057348E"/>
    <w:rsid w:val="00573C19"/>
    <w:rsid w:val="00573F6C"/>
    <w:rsid w:val="00574750"/>
    <w:rsid w:val="0057709C"/>
    <w:rsid w:val="00581197"/>
    <w:rsid w:val="00581380"/>
    <w:rsid w:val="0058662D"/>
    <w:rsid w:val="0059028B"/>
    <w:rsid w:val="0059090C"/>
    <w:rsid w:val="0059239C"/>
    <w:rsid w:val="00593B58"/>
    <w:rsid w:val="00593EAA"/>
    <w:rsid w:val="00594FA3"/>
    <w:rsid w:val="00596808"/>
    <w:rsid w:val="00597277"/>
    <w:rsid w:val="005A0E8D"/>
    <w:rsid w:val="005A28E1"/>
    <w:rsid w:val="005A3B1D"/>
    <w:rsid w:val="005A46C1"/>
    <w:rsid w:val="005A6EF1"/>
    <w:rsid w:val="005B7141"/>
    <w:rsid w:val="005C0605"/>
    <w:rsid w:val="005C1C86"/>
    <w:rsid w:val="005D1B33"/>
    <w:rsid w:val="005D3F09"/>
    <w:rsid w:val="005D40B3"/>
    <w:rsid w:val="005D4397"/>
    <w:rsid w:val="005D5FA1"/>
    <w:rsid w:val="005D7A87"/>
    <w:rsid w:val="005E15C1"/>
    <w:rsid w:val="005E54FF"/>
    <w:rsid w:val="005F097C"/>
    <w:rsid w:val="005F2206"/>
    <w:rsid w:val="005F3C71"/>
    <w:rsid w:val="005F43B1"/>
    <w:rsid w:val="005F4BD2"/>
    <w:rsid w:val="005F6F20"/>
    <w:rsid w:val="005F72BE"/>
    <w:rsid w:val="005F7856"/>
    <w:rsid w:val="006131CA"/>
    <w:rsid w:val="00616469"/>
    <w:rsid w:val="00616DBD"/>
    <w:rsid w:val="006202D7"/>
    <w:rsid w:val="0062261F"/>
    <w:rsid w:val="00630797"/>
    <w:rsid w:val="00631567"/>
    <w:rsid w:val="006315C5"/>
    <w:rsid w:val="00631D81"/>
    <w:rsid w:val="006339CC"/>
    <w:rsid w:val="00633D53"/>
    <w:rsid w:val="00633E06"/>
    <w:rsid w:val="00634898"/>
    <w:rsid w:val="0063770A"/>
    <w:rsid w:val="00637BC7"/>
    <w:rsid w:val="0064687D"/>
    <w:rsid w:val="00647CF8"/>
    <w:rsid w:val="00650D17"/>
    <w:rsid w:val="0065273E"/>
    <w:rsid w:val="00652BA1"/>
    <w:rsid w:val="006542AD"/>
    <w:rsid w:val="00656042"/>
    <w:rsid w:val="0066101D"/>
    <w:rsid w:val="00664F42"/>
    <w:rsid w:val="00665348"/>
    <w:rsid w:val="006667CD"/>
    <w:rsid w:val="00667E9E"/>
    <w:rsid w:val="00671820"/>
    <w:rsid w:val="00671F3A"/>
    <w:rsid w:val="0067574E"/>
    <w:rsid w:val="006779F8"/>
    <w:rsid w:val="006825E4"/>
    <w:rsid w:val="006837F0"/>
    <w:rsid w:val="00686D15"/>
    <w:rsid w:val="00687A22"/>
    <w:rsid w:val="006903DF"/>
    <w:rsid w:val="006909A4"/>
    <w:rsid w:val="006969D3"/>
    <w:rsid w:val="006A3B35"/>
    <w:rsid w:val="006A6A59"/>
    <w:rsid w:val="006B61BD"/>
    <w:rsid w:val="006C2511"/>
    <w:rsid w:val="006C54B6"/>
    <w:rsid w:val="006C63C4"/>
    <w:rsid w:val="006C7719"/>
    <w:rsid w:val="006D0826"/>
    <w:rsid w:val="006D25AE"/>
    <w:rsid w:val="006D2DFD"/>
    <w:rsid w:val="006D2E30"/>
    <w:rsid w:val="006D31DC"/>
    <w:rsid w:val="006D51CB"/>
    <w:rsid w:val="006D608B"/>
    <w:rsid w:val="006E0499"/>
    <w:rsid w:val="006E2827"/>
    <w:rsid w:val="006E341B"/>
    <w:rsid w:val="006E6831"/>
    <w:rsid w:val="006E7283"/>
    <w:rsid w:val="006E74FD"/>
    <w:rsid w:val="006E764E"/>
    <w:rsid w:val="006E7EE2"/>
    <w:rsid w:val="006F0107"/>
    <w:rsid w:val="006F256D"/>
    <w:rsid w:val="006F4EAE"/>
    <w:rsid w:val="006F5907"/>
    <w:rsid w:val="006F5D7C"/>
    <w:rsid w:val="006F674D"/>
    <w:rsid w:val="006F67CE"/>
    <w:rsid w:val="0070424A"/>
    <w:rsid w:val="0070486C"/>
    <w:rsid w:val="00705C3C"/>
    <w:rsid w:val="00706930"/>
    <w:rsid w:val="00706B16"/>
    <w:rsid w:val="007122D2"/>
    <w:rsid w:val="007162FF"/>
    <w:rsid w:val="0072081D"/>
    <w:rsid w:val="00720C22"/>
    <w:rsid w:val="00722978"/>
    <w:rsid w:val="00725360"/>
    <w:rsid w:val="00725C53"/>
    <w:rsid w:val="00725C91"/>
    <w:rsid w:val="00735D22"/>
    <w:rsid w:val="00737093"/>
    <w:rsid w:val="007410B7"/>
    <w:rsid w:val="00742F23"/>
    <w:rsid w:val="00743591"/>
    <w:rsid w:val="00743ED1"/>
    <w:rsid w:val="0074493D"/>
    <w:rsid w:val="00744A4D"/>
    <w:rsid w:val="00745E71"/>
    <w:rsid w:val="00752EA3"/>
    <w:rsid w:val="007537D3"/>
    <w:rsid w:val="007546B5"/>
    <w:rsid w:val="00757EA9"/>
    <w:rsid w:val="00760633"/>
    <w:rsid w:val="00761EEE"/>
    <w:rsid w:val="00764933"/>
    <w:rsid w:val="00764BBD"/>
    <w:rsid w:val="00770BA1"/>
    <w:rsid w:val="00771047"/>
    <w:rsid w:val="007712F9"/>
    <w:rsid w:val="00774E75"/>
    <w:rsid w:val="00776153"/>
    <w:rsid w:val="00780025"/>
    <w:rsid w:val="00780DEF"/>
    <w:rsid w:val="007830DA"/>
    <w:rsid w:val="007836A7"/>
    <w:rsid w:val="007848BC"/>
    <w:rsid w:val="00786C5C"/>
    <w:rsid w:val="0079770C"/>
    <w:rsid w:val="007A0A48"/>
    <w:rsid w:val="007A1A55"/>
    <w:rsid w:val="007A24D9"/>
    <w:rsid w:val="007A29E5"/>
    <w:rsid w:val="007A2B38"/>
    <w:rsid w:val="007A5FFF"/>
    <w:rsid w:val="007B0E2C"/>
    <w:rsid w:val="007B134A"/>
    <w:rsid w:val="007B22B5"/>
    <w:rsid w:val="007B2AFB"/>
    <w:rsid w:val="007B3595"/>
    <w:rsid w:val="007B368F"/>
    <w:rsid w:val="007B5A5B"/>
    <w:rsid w:val="007B5FB1"/>
    <w:rsid w:val="007B6478"/>
    <w:rsid w:val="007B661B"/>
    <w:rsid w:val="007C0A36"/>
    <w:rsid w:val="007C16AF"/>
    <w:rsid w:val="007C4C0B"/>
    <w:rsid w:val="007C592C"/>
    <w:rsid w:val="007C6B42"/>
    <w:rsid w:val="007C7077"/>
    <w:rsid w:val="007C70D9"/>
    <w:rsid w:val="007C729E"/>
    <w:rsid w:val="007C79E7"/>
    <w:rsid w:val="007D0BCC"/>
    <w:rsid w:val="007D1F6D"/>
    <w:rsid w:val="007D25CA"/>
    <w:rsid w:val="007D2828"/>
    <w:rsid w:val="007D344B"/>
    <w:rsid w:val="007D4F18"/>
    <w:rsid w:val="007D6B6A"/>
    <w:rsid w:val="007D6EAD"/>
    <w:rsid w:val="007E2ACE"/>
    <w:rsid w:val="007E53DA"/>
    <w:rsid w:val="007F70C5"/>
    <w:rsid w:val="00800C62"/>
    <w:rsid w:val="008052C2"/>
    <w:rsid w:val="008112FE"/>
    <w:rsid w:val="008154A0"/>
    <w:rsid w:val="00815F0F"/>
    <w:rsid w:val="0082112D"/>
    <w:rsid w:val="00821585"/>
    <w:rsid w:val="00824059"/>
    <w:rsid w:val="00832CCE"/>
    <w:rsid w:val="008378DA"/>
    <w:rsid w:val="00840A8E"/>
    <w:rsid w:val="00840EE4"/>
    <w:rsid w:val="008441B5"/>
    <w:rsid w:val="008442F6"/>
    <w:rsid w:val="00844A5C"/>
    <w:rsid w:val="00846D9C"/>
    <w:rsid w:val="008520A2"/>
    <w:rsid w:val="00854500"/>
    <w:rsid w:val="0085496A"/>
    <w:rsid w:val="00855072"/>
    <w:rsid w:val="00855AED"/>
    <w:rsid w:val="00860D67"/>
    <w:rsid w:val="008621C8"/>
    <w:rsid w:val="0086306B"/>
    <w:rsid w:val="00864257"/>
    <w:rsid w:val="0086446C"/>
    <w:rsid w:val="008653FB"/>
    <w:rsid w:val="00865D75"/>
    <w:rsid w:val="0086636C"/>
    <w:rsid w:val="00867F01"/>
    <w:rsid w:val="008705FE"/>
    <w:rsid w:val="00871C06"/>
    <w:rsid w:val="00875405"/>
    <w:rsid w:val="00875EB5"/>
    <w:rsid w:val="00876449"/>
    <w:rsid w:val="0087718E"/>
    <w:rsid w:val="008779F8"/>
    <w:rsid w:val="00884014"/>
    <w:rsid w:val="008843E0"/>
    <w:rsid w:val="00884A26"/>
    <w:rsid w:val="00886DFC"/>
    <w:rsid w:val="008943FC"/>
    <w:rsid w:val="00895B9B"/>
    <w:rsid w:val="008963FC"/>
    <w:rsid w:val="008A11A9"/>
    <w:rsid w:val="008A2E14"/>
    <w:rsid w:val="008A3A3B"/>
    <w:rsid w:val="008A4BB1"/>
    <w:rsid w:val="008A52EE"/>
    <w:rsid w:val="008A729E"/>
    <w:rsid w:val="008B061F"/>
    <w:rsid w:val="008B07A8"/>
    <w:rsid w:val="008B1D16"/>
    <w:rsid w:val="008B21A5"/>
    <w:rsid w:val="008B3FDD"/>
    <w:rsid w:val="008B572F"/>
    <w:rsid w:val="008B6922"/>
    <w:rsid w:val="008B758C"/>
    <w:rsid w:val="008C1914"/>
    <w:rsid w:val="008C25D3"/>
    <w:rsid w:val="008C35FE"/>
    <w:rsid w:val="008D04D8"/>
    <w:rsid w:val="008D2650"/>
    <w:rsid w:val="008E11A7"/>
    <w:rsid w:val="008E2AA9"/>
    <w:rsid w:val="008E38C7"/>
    <w:rsid w:val="008E3E8C"/>
    <w:rsid w:val="008E65FA"/>
    <w:rsid w:val="008F1F81"/>
    <w:rsid w:val="008F3F8A"/>
    <w:rsid w:val="008F40C2"/>
    <w:rsid w:val="008F429B"/>
    <w:rsid w:val="008F5637"/>
    <w:rsid w:val="008F7234"/>
    <w:rsid w:val="00904D8A"/>
    <w:rsid w:val="00904DB7"/>
    <w:rsid w:val="009062D4"/>
    <w:rsid w:val="00907186"/>
    <w:rsid w:val="009100FF"/>
    <w:rsid w:val="0091121B"/>
    <w:rsid w:val="00914BE8"/>
    <w:rsid w:val="00921B06"/>
    <w:rsid w:val="00925A4E"/>
    <w:rsid w:val="009310CB"/>
    <w:rsid w:val="00933CF5"/>
    <w:rsid w:val="00941CDD"/>
    <w:rsid w:val="009510C4"/>
    <w:rsid w:val="0095238C"/>
    <w:rsid w:val="00954182"/>
    <w:rsid w:val="009566AE"/>
    <w:rsid w:val="0095713D"/>
    <w:rsid w:val="00957A7E"/>
    <w:rsid w:val="00961081"/>
    <w:rsid w:val="009619F1"/>
    <w:rsid w:val="00962371"/>
    <w:rsid w:val="009627F0"/>
    <w:rsid w:val="00967E4B"/>
    <w:rsid w:val="00970777"/>
    <w:rsid w:val="00970CF1"/>
    <w:rsid w:val="009734BF"/>
    <w:rsid w:val="009748DE"/>
    <w:rsid w:val="00980C25"/>
    <w:rsid w:val="00981235"/>
    <w:rsid w:val="009825F5"/>
    <w:rsid w:val="0098316F"/>
    <w:rsid w:val="00985F12"/>
    <w:rsid w:val="00990DB9"/>
    <w:rsid w:val="00991026"/>
    <w:rsid w:val="00991404"/>
    <w:rsid w:val="00992180"/>
    <w:rsid w:val="0099478F"/>
    <w:rsid w:val="009A0E60"/>
    <w:rsid w:val="009A1336"/>
    <w:rsid w:val="009A1D7E"/>
    <w:rsid w:val="009A1E6B"/>
    <w:rsid w:val="009A3487"/>
    <w:rsid w:val="009A55A4"/>
    <w:rsid w:val="009A7DC4"/>
    <w:rsid w:val="009B2ED3"/>
    <w:rsid w:val="009B7AF9"/>
    <w:rsid w:val="009C03CE"/>
    <w:rsid w:val="009C6AE6"/>
    <w:rsid w:val="009D143C"/>
    <w:rsid w:val="009D62E0"/>
    <w:rsid w:val="009E0159"/>
    <w:rsid w:val="009E21B5"/>
    <w:rsid w:val="009E3AB0"/>
    <w:rsid w:val="009E7B4F"/>
    <w:rsid w:val="009F20DC"/>
    <w:rsid w:val="009F48C4"/>
    <w:rsid w:val="009F4DE0"/>
    <w:rsid w:val="009F5E33"/>
    <w:rsid w:val="00A02039"/>
    <w:rsid w:val="00A02E8B"/>
    <w:rsid w:val="00A049BF"/>
    <w:rsid w:val="00A050ED"/>
    <w:rsid w:val="00A10DFC"/>
    <w:rsid w:val="00A11479"/>
    <w:rsid w:val="00A123AE"/>
    <w:rsid w:val="00A13A15"/>
    <w:rsid w:val="00A20F23"/>
    <w:rsid w:val="00A2116B"/>
    <w:rsid w:val="00A224E1"/>
    <w:rsid w:val="00A23401"/>
    <w:rsid w:val="00A25CFA"/>
    <w:rsid w:val="00A27167"/>
    <w:rsid w:val="00A306A0"/>
    <w:rsid w:val="00A30D5E"/>
    <w:rsid w:val="00A346B3"/>
    <w:rsid w:val="00A351D0"/>
    <w:rsid w:val="00A35964"/>
    <w:rsid w:val="00A35E2D"/>
    <w:rsid w:val="00A3601D"/>
    <w:rsid w:val="00A41C40"/>
    <w:rsid w:val="00A42CCA"/>
    <w:rsid w:val="00A4735D"/>
    <w:rsid w:val="00A50BD5"/>
    <w:rsid w:val="00A51771"/>
    <w:rsid w:val="00A51797"/>
    <w:rsid w:val="00A5287E"/>
    <w:rsid w:val="00A53DEF"/>
    <w:rsid w:val="00A566A3"/>
    <w:rsid w:val="00A5750E"/>
    <w:rsid w:val="00A6086B"/>
    <w:rsid w:val="00A6183A"/>
    <w:rsid w:val="00A632AA"/>
    <w:rsid w:val="00A65E41"/>
    <w:rsid w:val="00A674E5"/>
    <w:rsid w:val="00A70139"/>
    <w:rsid w:val="00A7284D"/>
    <w:rsid w:val="00A74AF4"/>
    <w:rsid w:val="00A752AE"/>
    <w:rsid w:val="00A77BED"/>
    <w:rsid w:val="00A8093B"/>
    <w:rsid w:val="00A8312C"/>
    <w:rsid w:val="00A83148"/>
    <w:rsid w:val="00A85503"/>
    <w:rsid w:val="00A857B8"/>
    <w:rsid w:val="00A91EAC"/>
    <w:rsid w:val="00A91F6B"/>
    <w:rsid w:val="00A9601F"/>
    <w:rsid w:val="00A96681"/>
    <w:rsid w:val="00A966DE"/>
    <w:rsid w:val="00AA09DA"/>
    <w:rsid w:val="00AA1316"/>
    <w:rsid w:val="00AA2389"/>
    <w:rsid w:val="00AA57EA"/>
    <w:rsid w:val="00AA5B47"/>
    <w:rsid w:val="00AA6A45"/>
    <w:rsid w:val="00AB0147"/>
    <w:rsid w:val="00AB0A63"/>
    <w:rsid w:val="00AB2888"/>
    <w:rsid w:val="00AB2AFE"/>
    <w:rsid w:val="00AB3FED"/>
    <w:rsid w:val="00AB4A2E"/>
    <w:rsid w:val="00AB4C51"/>
    <w:rsid w:val="00AB6112"/>
    <w:rsid w:val="00AB6769"/>
    <w:rsid w:val="00AC10F0"/>
    <w:rsid w:val="00AC1D90"/>
    <w:rsid w:val="00AC31CA"/>
    <w:rsid w:val="00AC49F6"/>
    <w:rsid w:val="00AC5E9D"/>
    <w:rsid w:val="00AD7471"/>
    <w:rsid w:val="00AD7CD5"/>
    <w:rsid w:val="00AE1676"/>
    <w:rsid w:val="00AE1A26"/>
    <w:rsid w:val="00AE3219"/>
    <w:rsid w:val="00AE400D"/>
    <w:rsid w:val="00AE6C6B"/>
    <w:rsid w:val="00AE6E69"/>
    <w:rsid w:val="00AE7920"/>
    <w:rsid w:val="00AF0316"/>
    <w:rsid w:val="00AF03EA"/>
    <w:rsid w:val="00AF09DD"/>
    <w:rsid w:val="00AF1434"/>
    <w:rsid w:val="00AF69F8"/>
    <w:rsid w:val="00B045F6"/>
    <w:rsid w:val="00B04D8F"/>
    <w:rsid w:val="00B1091C"/>
    <w:rsid w:val="00B10F1F"/>
    <w:rsid w:val="00B1117C"/>
    <w:rsid w:val="00B16F6C"/>
    <w:rsid w:val="00B17115"/>
    <w:rsid w:val="00B177DD"/>
    <w:rsid w:val="00B226CF"/>
    <w:rsid w:val="00B238D3"/>
    <w:rsid w:val="00B23F82"/>
    <w:rsid w:val="00B246C5"/>
    <w:rsid w:val="00B25F40"/>
    <w:rsid w:val="00B26EC8"/>
    <w:rsid w:val="00B27E5C"/>
    <w:rsid w:val="00B314D3"/>
    <w:rsid w:val="00B3248B"/>
    <w:rsid w:val="00B324E9"/>
    <w:rsid w:val="00B3603F"/>
    <w:rsid w:val="00B43C59"/>
    <w:rsid w:val="00B44032"/>
    <w:rsid w:val="00B4517F"/>
    <w:rsid w:val="00B500B0"/>
    <w:rsid w:val="00B54100"/>
    <w:rsid w:val="00B544DE"/>
    <w:rsid w:val="00B6077E"/>
    <w:rsid w:val="00B61C77"/>
    <w:rsid w:val="00B63A2F"/>
    <w:rsid w:val="00B65E60"/>
    <w:rsid w:val="00B7371E"/>
    <w:rsid w:val="00B738A9"/>
    <w:rsid w:val="00B74313"/>
    <w:rsid w:val="00B74D0C"/>
    <w:rsid w:val="00B7782B"/>
    <w:rsid w:val="00B81A11"/>
    <w:rsid w:val="00B8387D"/>
    <w:rsid w:val="00B83B8B"/>
    <w:rsid w:val="00B856A9"/>
    <w:rsid w:val="00B96346"/>
    <w:rsid w:val="00B96B14"/>
    <w:rsid w:val="00BA004B"/>
    <w:rsid w:val="00BA0DD8"/>
    <w:rsid w:val="00BA32A9"/>
    <w:rsid w:val="00BA44B2"/>
    <w:rsid w:val="00BA671B"/>
    <w:rsid w:val="00BA7295"/>
    <w:rsid w:val="00BA72D1"/>
    <w:rsid w:val="00BB060F"/>
    <w:rsid w:val="00BB1373"/>
    <w:rsid w:val="00BB14C1"/>
    <w:rsid w:val="00BB1FE6"/>
    <w:rsid w:val="00BB22E3"/>
    <w:rsid w:val="00BB2519"/>
    <w:rsid w:val="00BB4D20"/>
    <w:rsid w:val="00BB566C"/>
    <w:rsid w:val="00BB7D91"/>
    <w:rsid w:val="00BC2BB2"/>
    <w:rsid w:val="00BC2CF6"/>
    <w:rsid w:val="00BC3DDA"/>
    <w:rsid w:val="00BD0BDF"/>
    <w:rsid w:val="00BD16C4"/>
    <w:rsid w:val="00BE59C5"/>
    <w:rsid w:val="00BE5CD7"/>
    <w:rsid w:val="00BE624D"/>
    <w:rsid w:val="00BF151F"/>
    <w:rsid w:val="00BF6C69"/>
    <w:rsid w:val="00C0182E"/>
    <w:rsid w:val="00C04770"/>
    <w:rsid w:val="00C05221"/>
    <w:rsid w:val="00C05A5B"/>
    <w:rsid w:val="00C1210E"/>
    <w:rsid w:val="00C15ABD"/>
    <w:rsid w:val="00C16549"/>
    <w:rsid w:val="00C24134"/>
    <w:rsid w:val="00C2469C"/>
    <w:rsid w:val="00C2470A"/>
    <w:rsid w:val="00C2553B"/>
    <w:rsid w:val="00C31329"/>
    <w:rsid w:val="00C32B3C"/>
    <w:rsid w:val="00C33984"/>
    <w:rsid w:val="00C33A21"/>
    <w:rsid w:val="00C35C1F"/>
    <w:rsid w:val="00C4025C"/>
    <w:rsid w:val="00C40319"/>
    <w:rsid w:val="00C40766"/>
    <w:rsid w:val="00C408CE"/>
    <w:rsid w:val="00C44F0F"/>
    <w:rsid w:val="00C46612"/>
    <w:rsid w:val="00C4742C"/>
    <w:rsid w:val="00C51300"/>
    <w:rsid w:val="00C51364"/>
    <w:rsid w:val="00C51BE2"/>
    <w:rsid w:val="00C57815"/>
    <w:rsid w:val="00C6149C"/>
    <w:rsid w:val="00C61A6B"/>
    <w:rsid w:val="00C65DE4"/>
    <w:rsid w:val="00C660C7"/>
    <w:rsid w:val="00C663BC"/>
    <w:rsid w:val="00C67B54"/>
    <w:rsid w:val="00C72B51"/>
    <w:rsid w:val="00C7325C"/>
    <w:rsid w:val="00C736ED"/>
    <w:rsid w:val="00C74ACD"/>
    <w:rsid w:val="00C754C1"/>
    <w:rsid w:val="00C75E62"/>
    <w:rsid w:val="00C7627C"/>
    <w:rsid w:val="00C80E59"/>
    <w:rsid w:val="00C813E3"/>
    <w:rsid w:val="00C83BB4"/>
    <w:rsid w:val="00C84C2A"/>
    <w:rsid w:val="00C86A3C"/>
    <w:rsid w:val="00C90552"/>
    <w:rsid w:val="00C90D7D"/>
    <w:rsid w:val="00C93F7F"/>
    <w:rsid w:val="00C94177"/>
    <w:rsid w:val="00C94AB1"/>
    <w:rsid w:val="00C94B05"/>
    <w:rsid w:val="00C95D9D"/>
    <w:rsid w:val="00C95FBD"/>
    <w:rsid w:val="00C9601E"/>
    <w:rsid w:val="00C97855"/>
    <w:rsid w:val="00CA01AA"/>
    <w:rsid w:val="00CA2F29"/>
    <w:rsid w:val="00CA3D22"/>
    <w:rsid w:val="00CA512F"/>
    <w:rsid w:val="00CA60D6"/>
    <w:rsid w:val="00CA758B"/>
    <w:rsid w:val="00CB0081"/>
    <w:rsid w:val="00CB5C86"/>
    <w:rsid w:val="00CB5F1D"/>
    <w:rsid w:val="00CB6333"/>
    <w:rsid w:val="00CC099A"/>
    <w:rsid w:val="00CC31C6"/>
    <w:rsid w:val="00CC601C"/>
    <w:rsid w:val="00CC6398"/>
    <w:rsid w:val="00CD1DA4"/>
    <w:rsid w:val="00CD4973"/>
    <w:rsid w:val="00CD4D00"/>
    <w:rsid w:val="00CD5B13"/>
    <w:rsid w:val="00CD670B"/>
    <w:rsid w:val="00CE3B63"/>
    <w:rsid w:val="00CE7163"/>
    <w:rsid w:val="00CF093E"/>
    <w:rsid w:val="00CF13CB"/>
    <w:rsid w:val="00D01293"/>
    <w:rsid w:val="00D0460D"/>
    <w:rsid w:val="00D06124"/>
    <w:rsid w:val="00D07AE8"/>
    <w:rsid w:val="00D110A8"/>
    <w:rsid w:val="00D13DAB"/>
    <w:rsid w:val="00D1490A"/>
    <w:rsid w:val="00D20B16"/>
    <w:rsid w:val="00D216D4"/>
    <w:rsid w:val="00D24311"/>
    <w:rsid w:val="00D251B1"/>
    <w:rsid w:val="00D31382"/>
    <w:rsid w:val="00D31D50"/>
    <w:rsid w:val="00D322C1"/>
    <w:rsid w:val="00D33134"/>
    <w:rsid w:val="00D33992"/>
    <w:rsid w:val="00D344F9"/>
    <w:rsid w:val="00D4102A"/>
    <w:rsid w:val="00D420AC"/>
    <w:rsid w:val="00D4336A"/>
    <w:rsid w:val="00D44BFB"/>
    <w:rsid w:val="00D46A5D"/>
    <w:rsid w:val="00D46E4E"/>
    <w:rsid w:val="00D50E47"/>
    <w:rsid w:val="00D537A1"/>
    <w:rsid w:val="00D559CE"/>
    <w:rsid w:val="00D57761"/>
    <w:rsid w:val="00D57880"/>
    <w:rsid w:val="00D60ADB"/>
    <w:rsid w:val="00D61495"/>
    <w:rsid w:val="00D61945"/>
    <w:rsid w:val="00D62524"/>
    <w:rsid w:val="00D6284F"/>
    <w:rsid w:val="00D628CE"/>
    <w:rsid w:val="00D62EDA"/>
    <w:rsid w:val="00D63C5D"/>
    <w:rsid w:val="00D679C6"/>
    <w:rsid w:val="00D70E14"/>
    <w:rsid w:val="00D70F74"/>
    <w:rsid w:val="00D74637"/>
    <w:rsid w:val="00D74D02"/>
    <w:rsid w:val="00D75559"/>
    <w:rsid w:val="00D75BC6"/>
    <w:rsid w:val="00D774F0"/>
    <w:rsid w:val="00D835D7"/>
    <w:rsid w:val="00D86F92"/>
    <w:rsid w:val="00D93873"/>
    <w:rsid w:val="00D944BC"/>
    <w:rsid w:val="00D96E8D"/>
    <w:rsid w:val="00DA40E2"/>
    <w:rsid w:val="00DB0001"/>
    <w:rsid w:val="00DB384A"/>
    <w:rsid w:val="00DC1D0C"/>
    <w:rsid w:val="00DC2DBE"/>
    <w:rsid w:val="00DC4775"/>
    <w:rsid w:val="00DD2465"/>
    <w:rsid w:val="00DD3A85"/>
    <w:rsid w:val="00DD632D"/>
    <w:rsid w:val="00DE3FBA"/>
    <w:rsid w:val="00DE42DA"/>
    <w:rsid w:val="00DE4953"/>
    <w:rsid w:val="00DE762F"/>
    <w:rsid w:val="00DF0787"/>
    <w:rsid w:val="00DF0796"/>
    <w:rsid w:val="00DF44AA"/>
    <w:rsid w:val="00DF575C"/>
    <w:rsid w:val="00DF5EAA"/>
    <w:rsid w:val="00E00D64"/>
    <w:rsid w:val="00E029E7"/>
    <w:rsid w:val="00E0339A"/>
    <w:rsid w:val="00E035AF"/>
    <w:rsid w:val="00E03752"/>
    <w:rsid w:val="00E0398F"/>
    <w:rsid w:val="00E042E5"/>
    <w:rsid w:val="00E0756B"/>
    <w:rsid w:val="00E075C4"/>
    <w:rsid w:val="00E10592"/>
    <w:rsid w:val="00E15330"/>
    <w:rsid w:val="00E15FFA"/>
    <w:rsid w:val="00E17C99"/>
    <w:rsid w:val="00E2143F"/>
    <w:rsid w:val="00E3037C"/>
    <w:rsid w:val="00E3172B"/>
    <w:rsid w:val="00E335B2"/>
    <w:rsid w:val="00E359BD"/>
    <w:rsid w:val="00E42D4F"/>
    <w:rsid w:val="00E42F2C"/>
    <w:rsid w:val="00E42FAE"/>
    <w:rsid w:val="00E434F9"/>
    <w:rsid w:val="00E44094"/>
    <w:rsid w:val="00E44D0C"/>
    <w:rsid w:val="00E50475"/>
    <w:rsid w:val="00E50C76"/>
    <w:rsid w:val="00E54990"/>
    <w:rsid w:val="00E54D96"/>
    <w:rsid w:val="00E56547"/>
    <w:rsid w:val="00E579C5"/>
    <w:rsid w:val="00E57A13"/>
    <w:rsid w:val="00E6031E"/>
    <w:rsid w:val="00E663C8"/>
    <w:rsid w:val="00E66A9D"/>
    <w:rsid w:val="00E716B1"/>
    <w:rsid w:val="00E717AC"/>
    <w:rsid w:val="00E7387E"/>
    <w:rsid w:val="00E7476D"/>
    <w:rsid w:val="00E8035C"/>
    <w:rsid w:val="00E80F74"/>
    <w:rsid w:val="00E81978"/>
    <w:rsid w:val="00E8273C"/>
    <w:rsid w:val="00E82ED4"/>
    <w:rsid w:val="00E84E7D"/>
    <w:rsid w:val="00E87183"/>
    <w:rsid w:val="00E87281"/>
    <w:rsid w:val="00E8752C"/>
    <w:rsid w:val="00E94304"/>
    <w:rsid w:val="00E975A4"/>
    <w:rsid w:val="00EA0E4C"/>
    <w:rsid w:val="00EA1F25"/>
    <w:rsid w:val="00EA3099"/>
    <w:rsid w:val="00EA33AE"/>
    <w:rsid w:val="00EA5ADF"/>
    <w:rsid w:val="00EB23CF"/>
    <w:rsid w:val="00EB34D7"/>
    <w:rsid w:val="00EB4B88"/>
    <w:rsid w:val="00EB5F28"/>
    <w:rsid w:val="00EC1445"/>
    <w:rsid w:val="00EC20DC"/>
    <w:rsid w:val="00EC2CC6"/>
    <w:rsid w:val="00EC360E"/>
    <w:rsid w:val="00EC49F7"/>
    <w:rsid w:val="00EC4D5F"/>
    <w:rsid w:val="00EC5632"/>
    <w:rsid w:val="00EC6FA7"/>
    <w:rsid w:val="00ED0541"/>
    <w:rsid w:val="00ED19BA"/>
    <w:rsid w:val="00ED4813"/>
    <w:rsid w:val="00ED61E2"/>
    <w:rsid w:val="00ED6A22"/>
    <w:rsid w:val="00ED7C8B"/>
    <w:rsid w:val="00EE16C8"/>
    <w:rsid w:val="00EE1EAD"/>
    <w:rsid w:val="00EE3A91"/>
    <w:rsid w:val="00EE4A7B"/>
    <w:rsid w:val="00EE4F3F"/>
    <w:rsid w:val="00EE4FED"/>
    <w:rsid w:val="00EE53FA"/>
    <w:rsid w:val="00EE61F9"/>
    <w:rsid w:val="00EE6369"/>
    <w:rsid w:val="00EE708E"/>
    <w:rsid w:val="00EF29A6"/>
    <w:rsid w:val="00EF533E"/>
    <w:rsid w:val="00F0217B"/>
    <w:rsid w:val="00F0231D"/>
    <w:rsid w:val="00F12574"/>
    <w:rsid w:val="00F143BC"/>
    <w:rsid w:val="00F153EE"/>
    <w:rsid w:val="00F161BB"/>
    <w:rsid w:val="00F1646A"/>
    <w:rsid w:val="00F17085"/>
    <w:rsid w:val="00F2088B"/>
    <w:rsid w:val="00F22C9D"/>
    <w:rsid w:val="00F23347"/>
    <w:rsid w:val="00F345E9"/>
    <w:rsid w:val="00F35770"/>
    <w:rsid w:val="00F36026"/>
    <w:rsid w:val="00F4148A"/>
    <w:rsid w:val="00F43783"/>
    <w:rsid w:val="00F456B4"/>
    <w:rsid w:val="00F47454"/>
    <w:rsid w:val="00F474CC"/>
    <w:rsid w:val="00F51B01"/>
    <w:rsid w:val="00F53E59"/>
    <w:rsid w:val="00F54A9D"/>
    <w:rsid w:val="00F55A37"/>
    <w:rsid w:val="00F55F91"/>
    <w:rsid w:val="00F604F2"/>
    <w:rsid w:val="00F61A9D"/>
    <w:rsid w:val="00F62600"/>
    <w:rsid w:val="00F62BA1"/>
    <w:rsid w:val="00F62CF9"/>
    <w:rsid w:val="00F6490D"/>
    <w:rsid w:val="00F670A0"/>
    <w:rsid w:val="00F71033"/>
    <w:rsid w:val="00F72E0A"/>
    <w:rsid w:val="00F740E3"/>
    <w:rsid w:val="00F77EC7"/>
    <w:rsid w:val="00F85093"/>
    <w:rsid w:val="00F87467"/>
    <w:rsid w:val="00F8765B"/>
    <w:rsid w:val="00F90462"/>
    <w:rsid w:val="00F90540"/>
    <w:rsid w:val="00F921A7"/>
    <w:rsid w:val="00F934C7"/>
    <w:rsid w:val="00F94DBB"/>
    <w:rsid w:val="00F9590A"/>
    <w:rsid w:val="00F96B2E"/>
    <w:rsid w:val="00FA214B"/>
    <w:rsid w:val="00FA2DFB"/>
    <w:rsid w:val="00FA54A9"/>
    <w:rsid w:val="00FA65E4"/>
    <w:rsid w:val="00FA665B"/>
    <w:rsid w:val="00FA6CD2"/>
    <w:rsid w:val="00FB0254"/>
    <w:rsid w:val="00FB0829"/>
    <w:rsid w:val="00FB0E86"/>
    <w:rsid w:val="00FB1C5C"/>
    <w:rsid w:val="00FB6FA6"/>
    <w:rsid w:val="00FB7E64"/>
    <w:rsid w:val="00FC045D"/>
    <w:rsid w:val="00FC222D"/>
    <w:rsid w:val="00FC40E2"/>
    <w:rsid w:val="00FC4ADC"/>
    <w:rsid w:val="00FC57EB"/>
    <w:rsid w:val="00FD1A11"/>
    <w:rsid w:val="00FD1BCD"/>
    <w:rsid w:val="00FD6BF9"/>
    <w:rsid w:val="00FD7C81"/>
    <w:rsid w:val="00FE0DF3"/>
    <w:rsid w:val="00FE3361"/>
    <w:rsid w:val="00FE3767"/>
    <w:rsid w:val="00FE6C07"/>
    <w:rsid w:val="00FE75F5"/>
    <w:rsid w:val="00FF2830"/>
    <w:rsid w:val="00FF36EE"/>
    <w:rsid w:val="00FF3E93"/>
    <w:rsid w:val="00FF4DC8"/>
    <w:rsid w:val="00FF7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BD587"/>
  <w15:docId w15:val="{547EC3B5-74DA-453D-9346-83C468FF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B06"/>
    <w:pPr>
      <w:spacing w:after="0" w:line="240" w:lineRule="auto"/>
      <w:jc w:val="both"/>
    </w:pPr>
    <w:rPr>
      <w:rFonts w:ascii="Times New Roman" w:eastAsia="Times New Roman" w:hAnsi="Times New Roman" w:cs="Times New Roman"/>
      <w:noProof/>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7E9E"/>
    <w:pPr>
      <w:tabs>
        <w:tab w:val="center" w:pos="4680"/>
        <w:tab w:val="right" w:pos="9360"/>
      </w:tabs>
    </w:pPr>
  </w:style>
  <w:style w:type="character" w:customStyle="1" w:styleId="HeaderChar">
    <w:name w:val="Header Char"/>
    <w:basedOn w:val="DefaultParagraphFont"/>
    <w:link w:val="Header"/>
    <w:uiPriority w:val="99"/>
    <w:rsid w:val="00667E9E"/>
    <w:rPr>
      <w:rFonts w:ascii="Times New Roman" w:eastAsia="Times New Roman" w:hAnsi="Times New Roman" w:cs="Times New Roman"/>
      <w:sz w:val="24"/>
      <w:szCs w:val="20"/>
      <w:lang w:eastAsia="en-US"/>
    </w:rPr>
  </w:style>
  <w:style w:type="paragraph" w:styleId="Footer">
    <w:name w:val="footer"/>
    <w:basedOn w:val="Normal"/>
    <w:link w:val="FooterChar"/>
    <w:uiPriority w:val="99"/>
    <w:unhideWhenUsed/>
    <w:rsid w:val="00667E9E"/>
    <w:pPr>
      <w:tabs>
        <w:tab w:val="center" w:pos="4680"/>
        <w:tab w:val="right" w:pos="9360"/>
      </w:tabs>
    </w:pPr>
  </w:style>
  <w:style w:type="character" w:customStyle="1" w:styleId="FooterChar">
    <w:name w:val="Footer Char"/>
    <w:basedOn w:val="DefaultParagraphFont"/>
    <w:link w:val="Footer"/>
    <w:uiPriority w:val="99"/>
    <w:rsid w:val="00667E9E"/>
    <w:rPr>
      <w:rFonts w:ascii="Times New Roman" w:eastAsia="Times New Roman" w:hAnsi="Times New Roman" w:cs="Times New Roman"/>
      <w:sz w:val="24"/>
      <w:szCs w:val="20"/>
      <w:lang w:eastAsia="en-US"/>
    </w:rPr>
  </w:style>
  <w:style w:type="paragraph" w:customStyle="1" w:styleId="ng">
    <w:name w:val="ng"/>
    <w:basedOn w:val="Normal"/>
    <w:rsid w:val="00C51BE2"/>
    <w:pPr>
      <w:widowControl w:val="0"/>
      <w:autoSpaceDE w:val="0"/>
      <w:autoSpaceDN w:val="0"/>
      <w:adjustRightInd w:val="0"/>
      <w:spacing w:after="120"/>
    </w:pPr>
    <w:rPr>
      <w:b/>
      <w:bCs/>
      <w:sz w:val="28"/>
    </w:rPr>
  </w:style>
  <w:style w:type="paragraph" w:styleId="Revision">
    <w:name w:val="Revision"/>
    <w:hidden/>
    <w:uiPriority w:val="99"/>
    <w:semiHidden/>
    <w:rsid w:val="00F23347"/>
    <w:pPr>
      <w:spacing w:after="0" w:line="240" w:lineRule="auto"/>
    </w:pPr>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semiHidden/>
    <w:unhideWhenUsed/>
    <w:rsid w:val="00F23347"/>
    <w:rPr>
      <w:sz w:val="16"/>
      <w:szCs w:val="16"/>
    </w:rPr>
  </w:style>
  <w:style w:type="paragraph" w:styleId="CommentText">
    <w:name w:val="annotation text"/>
    <w:basedOn w:val="Normal"/>
    <w:link w:val="CommentTextChar"/>
    <w:uiPriority w:val="99"/>
    <w:unhideWhenUsed/>
    <w:rsid w:val="00F23347"/>
    <w:rPr>
      <w:sz w:val="20"/>
    </w:rPr>
  </w:style>
  <w:style w:type="character" w:customStyle="1" w:styleId="CommentTextChar">
    <w:name w:val="Comment Text Char"/>
    <w:basedOn w:val="DefaultParagraphFont"/>
    <w:link w:val="CommentText"/>
    <w:uiPriority w:val="99"/>
    <w:rsid w:val="00F23347"/>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F23347"/>
    <w:rPr>
      <w:b/>
      <w:bCs/>
    </w:rPr>
  </w:style>
  <w:style w:type="character" w:customStyle="1" w:styleId="CommentSubjectChar">
    <w:name w:val="Comment Subject Char"/>
    <w:basedOn w:val="CommentTextChar"/>
    <w:link w:val="CommentSubject"/>
    <w:uiPriority w:val="99"/>
    <w:semiHidden/>
    <w:rsid w:val="00F23347"/>
    <w:rPr>
      <w:rFonts w:ascii="Times New Roman" w:eastAsia="Times New Roman" w:hAnsi="Times New Roman" w:cs="Times New Roman"/>
      <w:b/>
      <w:bCs/>
      <w:sz w:val="20"/>
      <w:szCs w:val="20"/>
      <w:lang w:eastAsia="en-US"/>
    </w:rPr>
  </w:style>
  <w:style w:type="paragraph" w:styleId="BodyTextIndent2">
    <w:name w:val="Body Text Indent 2"/>
    <w:basedOn w:val="Normal"/>
    <w:link w:val="BodyTextIndent2Char"/>
    <w:rsid w:val="00EB23CF"/>
    <w:pPr>
      <w:spacing w:before="60" w:after="60" w:line="360" w:lineRule="auto"/>
      <w:ind w:right="-28" w:firstLine="720"/>
    </w:pPr>
    <w:rPr>
      <w:sz w:val="28"/>
      <w:lang w:val="x-none" w:eastAsia="x-none"/>
    </w:rPr>
  </w:style>
  <w:style w:type="character" w:customStyle="1" w:styleId="BodyTextIndent2Char">
    <w:name w:val="Body Text Indent 2 Char"/>
    <w:basedOn w:val="DefaultParagraphFont"/>
    <w:link w:val="BodyTextIndent2"/>
    <w:rsid w:val="00EB23CF"/>
    <w:rPr>
      <w:rFonts w:ascii="Times New Roman" w:eastAsia="Times New Roman" w:hAnsi="Times New Roman" w:cs="Times New Roman"/>
      <w:sz w:val="28"/>
      <w:szCs w:val="20"/>
      <w:lang w:val="x-none" w:eastAsia="x-none"/>
    </w:rPr>
  </w:style>
  <w:style w:type="paragraph" w:styleId="BalloonText">
    <w:name w:val="Balloon Text"/>
    <w:basedOn w:val="Normal"/>
    <w:link w:val="BalloonTextChar"/>
    <w:uiPriority w:val="99"/>
    <w:semiHidden/>
    <w:unhideWhenUsed/>
    <w:rsid w:val="00422B81"/>
    <w:rPr>
      <w:rFonts w:ascii="Tahoma" w:hAnsi="Tahoma" w:cs="Tahoma"/>
      <w:sz w:val="16"/>
      <w:szCs w:val="16"/>
    </w:rPr>
  </w:style>
  <w:style w:type="character" w:customStyle="1" w:styleId="BalloonTextChar">
    <w:name w:val="Balloon Text Char"/>
    <w:basedOn w:val="DefaultParagraphFont"/>
    <w:link w:val="BalloonText"/>
    <w:uiPriority w:val="99"/>
    <w:semiHidden/>
    <w:rsid w:val="00422B81"/>
    <w:rPr>
      <w:rFonts w:ascii="Tahoma" w:eastAsia="Times New Roman" w:hAnsi="Tahoma" w:cs="Tahoma"/>
      <w:sz w:val="16"/>
      <w:szCs w:val="16"/>
      <w:lang w:eastAsia="en-US"/>
    </w:rPr>
  </w:style>
  <w:style w:type="character" w:customStyle="1" w:styleId="DocInit">
    <w:name w:val="Doc Init"/>
    <w:basedOn w:val="DefaultParagraphFont"/>
    <w:rsid w:val="007830DA"/>
  </w:style>
  <w:style w:type="paragraph" w:styleId="FootnoteText">
    <w:name w:val="footnote text"/>
    <w:basedOn w:val="Normal"/>
    <w:link w:val="FootnoteTextChar"/>
    <w:rsid w:val="00D537A1"/>
    <w:pPr>
      <w:tabs>
        <w:tab w:val="left" w:pos="360"/>
      </w:tabs>
      <w:ind w:left="360" w:hanging="360"/>
    </w:pPr>
    <w:rPr>
      <w:sz w:val="20"/>
    </w:rPr>
  </w:style>
  <w:style w:type="character" w:customStyle="1" w:styleId="FootnoteTextChar">
    <w:name w:val="Footnote Text Char"/>
    <w:basedOn w:val="DefaultParagraphFont"/>
    <w:link w:val="FootnoteText"/>
    <w:rsid w:val="00D537A1"/>
    <w:rPr>
      <w:rFonts w:ascii="Times New Roman" w:eastAsia="Times New Roman" w:hAnsi="Times New Roman" w:cs="Times New Roman"/>
      <w:sz w:val="20"/>
      <w:szCs w:val="20"/>
      <w:lang w:eastAsia="en-US"/>
    </w:rPr>
  </w:style>
  <w:style w:type="character" w:styleId="FootnoteReference">
    <w:name w:val="footnote reference"/>
    <w:semiHidden/>
    <w:rsid w:val="00D537A1"/>
    <w:rPr>
      <w:vertAlign w:val="superscript"/>
    </w:rPr>
  </w:style>
  <w:style w:type="paragraph" w:styleId="ListParagraph">
    <w:name w:val="List Paragraph"/>
    <w:aliases w:val="AR Bul Normal,List Paragraph1,Citation List,본문(내용),List Paragraph (numbered (a)),Gạch đầu dòng,List Paragraph 1,ko,ADB paragraph numbering,Numbered List Paragraph,numbered para,List Paragraph11,tieu de phu 1,Bullet paras,References,ANN"/>
    <w:basedOn w:val="Normal"/>
    <w:link w:val="ListParagraphChar"/>
    <w:uiPriority w:val="34"/>
    <w:qFormat/>
    <w:rsid w:val="00D537A1"/>
    <w:pPr>
      <w:ind w:left="720"/>
      <w:contextualSpacing/>
    </w:pPr>
  </w:style>
  <w:style w:type="character" w:customStyle="1" w:styleId="ListParagraphChar">
    <w:name w:val="List Paragraph Char"/>
    <w:aliases w:val="AR Bul Normal Char,List Paragraph1 Char,Citation List Char,본문(내용) Char,List Paragraph (numbered (a)) Char,Gạch đầu dòng Char,List Paragraph 1 Char,ko Char,ADB paragraph numbering Char,Numbered List Paragraph Char,numbered para Char"/>
    <w:link w:val="ListParagraph"/>
    <w:uiPriority w:val="34"/>
    <w:rsid w:val="00D537A1"/>
    <w:rPr>
      <w:rFonts w:ascii="Times New Roman" w:eastAsia="Times New Roman" w:hAnsi="Times New Roman" w:cs="Times New Roman"/>
      <w:sz w:val="24"/>
      <w:szCs w:val="20"/>
      <w:lang w:eastAsia="en-US"/>
    </w:rPr>
  </w:style>
  <w:style w:type="character" w:customStyle="1" w:styleId="fontstyle01">
    <w:name w:val="fontstyle01"/>
    <w:basedOn w:val="DefaultParagraphFont"/>
    <w:rsid w:val="00E44D0C"/>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436">
      <w:bodyDiv w:val="1"/>
      <w:marLeft w:val="0"/>
      <w:marRight w:val="0"/>
      <w:marTop w:val="0"/>
      <w:marBottom w:val="0"/>
      <w:divBdr>
        <w:top w:val="none" w:sz="0" w:space="0" w:color="auto"/>
        <w:left w:val="none" w:sz="0" w:space="0" w:color="auto"/>
        <w:bottom w:val="none" w:sz="0" w:space="0" w:color="auto"/>
        <w:right w:val="none" w:sz="0" w:space="0" w:color="auto"/>
      </w:divBdr>
    </w:div>
    <w:div w:id="4793486">
      <w:bodyDiv w:val="1"/>
      <w:marLeft w:val="0"/>
      <w:marRight w:val="0"/>
      <w:marTop w:val="0"/>
      <w:marBottom w:val="0"/>
      <w:divBdr>
        <w:top w:val="none" w:sz="0" w:space="0" w:color="auto"/>
        <w:left w:val="none" w:sz="0" w:space="0" w:color="auto"/>
        <w:bottom w:val="none" w:sz="0" w:space="0" w:color="auto"/>
        <w:right w:val="none" w:sz="0" w:space="0" w:color="auto"/>
      </w:divBdr>
    </w:div>
    <w:div w:id="97333020">
      <w:bodyDiv w:val="1"/>
      <w:marLeft w:val="0"/>
      <w:marRight w:val="0"/>
      <w:marTop w:val="0"/>
      <w:marBottom w:val="0"/>
      <w:divBdr>
        <w:top w:val="none" w:sz="0" w:space="0" w:color="auto"/>
        <w:left w:val="none" w:sz="0" w:space="0" w:color="auto"/>
        <w:bottom w:val="none" w:sz="0" w:space="0" w:color="auto"/>
        <w:right w:val="none" w:sz="0" w:space="0" w:color="auto"/>
      </w:divBdr>
    </w:div>
    <w:div w:id="124860274">
      <w:bodyDiv w:val="1"/>
      <w:marLeft w:val="0"/>
      <w:marRight w:val="0"/>
      <w:marTop w:val="0"/>
      <w:marBottom w:val="0"/>
      <w:divBdr>
        <w:top w:val="none" w:sz="0" w:space="0" w:color="auto"/>
        <w:left w:val="none" w:sz="0" w:space="0" w:color="auto"/>
        <w:bottom w:val="none" w:sz="0" w:space="0" w:color="auto"/>
        <w:right w:val="none" w:sz="0" w:space="0" w:color="auto"/>
      </w:divBdr>
    </w:div>
    <w:div w:id="139930806">
      <w:bodyDiv w:val="1"/>
      <w:marLeft w:val="0"/>
      <w:marRight w:val="0"/>
      <w:marTop w:val="0"/>
      <w:marBottom w:val="0"/>
      <w:divBdr>
        <w:top w:val="none" w:sz="0" w:space="0" w:color="auto"/>
        <w:left w:val="none" w:sz="0" w:space="0" w:color="auto"/>
        <w:bottom w:val="none" w:sz="0" w:space="0" w:color="auto"/>
        <w:right w:val="none" w:sz="0" w:space="0" w:color="auto"/>
      </w:divBdr>
    </w:div>
    <w:div w:id="163478988">
      <w:bodyDiv w:val="1"/>
      <w:marLeft w:val="0"/>
      <w:marRight w:val="0"/>
      <w:marTop w:val="0"/>
      <w:marBottom w:val="0"/>
      <w:divBdr>
        <w:top w:val="none" w:sz="0" w:space="0" w:color="auto"/>
        <w:left w:val="none" w:sz="0" w:space="0" w:color="auto"/>
        <w:bottom w:val="none" w:sz="0" w:space="0" w:color="auto"/>
        <w:right w:val="none" w:sz="0" w:space="0" w:color="auto"/>
      </w:divBdr>
    </w:div>
    <w:div w:id="488640811">
      <w:bodyDiv w:val="1"/>
      <w:marLeft w:val="0"/>
      <w:marRight w:val="0"/>
      <w:marTop w:val="0"/>
      <w:marBottom w:val="0"/>
      <w:divBdr>
        <w:top w:val="none" w:sz="0" w:space="0" w:color="auto"/>
        <w:left w:val="none" w:sz="0" w:space="0" w:color="auto"/>
        <w:bottom w:val="none" w:sz="0" w:space="0" w:color="auto"/>
        <w:right w:val="none" w:sz="0" w:space="0" w:color="auto"/>
      </w:divBdr>
    </w:div>
    <w:div w:id="937248358">
      <w:bodyDiv w:val="1"/>
      <w:marLeft w:val="0"/>
      <w:marRight w:val="0"/>
      <w:marTop w:val="0"/>
      <w:marBottom w:val="0"/>
      <w:divBdr>
        <w:top w:val="none" w:sz="0" w:space="0" w:color="auto"/>
        <w:left w:val="none" w:sz="0" w:space="0" w:color="auto"/>
        <w:bottom w:val="none" w:sz="0" w:space="0" w:color="auto"/>
        <w:right w:val="none" w:sz="0" w:space="0" w:color="auto"/>
      </w:divBdr>
    </w:div>
    <w:div w:id="1018889999">
      <w:bodyDiv w:val="1"/>
      <w:marLeft w:val="0"/>
      <w:marRight w:val="0"/>
      <w:marTop w:val="0"/>
      <w:marBottom w:val="0"/>
      <w:divBdr>
        <w:top w:val="none" w:sz="0" w:space="0" w:color="auto"/>
        <w:left w:val="none" w:sz="0" w:space="0" w:color="auto"/>
        <w:bottom w:val="none" w:sz="0" w:space="0" w:color="auto"/>
        <w:right w:val="none" w:sz="0" w:space="0" w:color="auto"/>
      </w:divBdr>
    </w:div>
    <w:div w:id="1102383454">
      <w:bodyDiv w:val="1"/>
      <w:marLeft w:val="0"/>
      <w:marRight w:val="0"/>
      <w:marTop w:val="0"/>
      <w:marBottom w:val="0"/>
      <w:divBdr>
        <w:top w:val="none" w:sz="0" w:space="0" w:color="auto"/>
        <w:left w:val="none" w:sz="0" w:space="0" w:color="auto"/>
        <w:bottom w:val="none" w:sz="0" w:space="0" w:color="auto"/>
        <w:right w:val="none" w:sz="0" w:space="0" w:color="auto"/>
      </w:divBdr>
    </w:div>
    <w:div w:id="1544243545">
      <w:bodyDiv w:val="1"/>
      <w:marLeft w:val="0"/>
      <w:marRight w:val="0"/>
      <w:marTop w:val="0"/>
      <w:marBottom w:val="0"/>
      <w:divBdr>
        <w:top w:val="none" w:sz="0" w:space="0" w:color="auto"/>
        <w:left w:val="none" w:sz="0" w:space="0" w:color="auto"/>
        <w:bottom w:val="none" w:sz="0" w:space="0" w:color="auto"/>
        <w:right w:val="none" w:sz="0" w:space="0" w:color="auto"/>
      </w:divBdr>
    </w:div>
    <w:div w:id="1733385942">
      <w:bodyDiv w:val="1"/>
      <w:marLeft w:val="0"/>
      <w:marRight w:val="0"/>
      <w:marTop w:val="0"/>
      <w:marBottom w:val="0"/>
      <w:divBdr>
        <w:top w:val="none" w:sz="0" w:space="0" w:color="auto"/>
        <w:left w:val="none" w:sz="0" w:space="0" w:color="auto"/>
        <w:bottom w:val="none" w:sz="0" w:space="0" w:color="auto"/>
        <w:right w:val="none" w:sz="0" w:space="0" w:color="auto"/>
      </w:divBdr>
    </w:div>
    <w:div w:id="182827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7</Pages>
  <Words>2233</Words>
  <Characters>12732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Cuong</dc:creator>
  <cp:lastModifiedBy>Phạm Thanh Trà</cp:lastModifiedBy>
  <cp:revision>154</cp:revision>
  <cp:lastPrinted>2025-12-27T08:16:00Z</cp:lastPrinted>
  <dcterms:created xsi:type="dcterms:W3CDTF">2025-11-10T03:21:00Z</dcterms:created>
  <dcterms:modified xsi:type="dcterms:W3CDTF">2026-01-08T02:47:00Z</dcterms:modified>
</cp:coreProperties>
</file>